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C0C" w:rsidRPr="00B00C6B" w:rsidRDefault="00240077" w:rsidP="00240077">
      <w:pPr>
        <w:jc w:val="center"/>
        <w:rPr>
          <w:rFonts w:ascii="Arial" w:hAnsi="Arial" w:cs="Arial"/>
          <w:sz w:val="28"/>
          <w:szCs w:val="28"/>
          <w:u w:val="single"/>
        </w:rPr>
      </w:pPr>
      <w:r w:rsidRPr="00B00C6B">
        <w:rPr>
          <w:rFonts w:ascii="Arial" w:hAnsi="Arial" w:cs="Arial"/>
          <w:b/>
          <w:sz w:val="28"/>
          <w:szCs w:val="28"/>
          <w:u w:val="single"/>
        </w:rPr>
        <w:t>Terms and Conditions of Sale</w:t>
      </w:r>
    </w:p>
    <w:p w:rsidR="00F23CB1" w:rsidRPr="008D4AFF" w:rsidRDefault="008F54B1" w:rsidP="006C60E8">
      <w:pPr>
        <w:pStyle w:val="ListParagraph"/>
        <w:numPr>
          <w:ilvl w:val="0"/>
          <w:numId w:val="10"/>
        </w:numPr>
        <w:jc w:val="both"/>
        <w:rPr>
          <w:rFonts w:ascii="Arial" w:hAnsi="Arial" w:cs="Arial"/>
        </w:rPr>
      </w:pPr>
      <w:r w:rsidRPr="008D4AFF">
        <w:rPr>
          <w:rFonts w:ascii="Arial" w:hAnsi="Arial" w:cs="Arial"/>
        </w:rPr>
        <w:t>The</w:t>
      </w:r>
      <w:r w:rsidR="003577F1" w:rsidRPr="008D4AFF">
        <w:rPr>
          <w:rFonts w:ascii="Arial" w:hAnsi="Arial" w:cs="Arial"/>
        </w:rPr>
        <w:t xml:space="preserve"> e-Auction i</w:t>
      </w:r>
      <w:r w:rsidR="00240077" w:rsidRPr="008D4AFF">
        <w:rPr>
          <w:rFonts w:ascii="Arial" w:hAnsi="Arial" w:cs="Arial"/>
        </w:rPr>
        <w:t>s being held on</w:t>
      </w:r>
      <w:r w:rsidRPr="008D4AFF">
        <w:rPr>
          <w:rFonts w:ascii="Arial" w:hAnsi="Arial" w:cs="Arial"/>
        </w:rPr>
        <w:t xml:space="preserve"> </w:t>
      </w:r>
      <w:r w:rsidR="00B65256">
        <w:rPr>
          <w:rFonts w:ascii="Arial" w:hAnsi="Arial" w:cs="Arial"/>
          <w:b/>
          <w:bCs/>
        </w:rPr>
        <w:t>“</w:t>
      </w:r>
      <w:r w:rsidR="00B65256" w:rsidRPr="00DC202F">
        <w:rPr>
          <w:rFonts w:ascii="Arial" w:hAnsi="Arial" w:cs="Arial"/>
          <w:b/>
          <w:bCs/>
          <w:highlight w:val="yellow"/>
        </w:rPr>
        <w:t>2</w:t>
      </w:r>
      <w:r w:rsidR="00B92F70" w:rsidRPr="00DC202F">
        <w:rPr>
          <w:rFonts w:ascii="Arial" w:hAnsi="Arial" w:cs="Arial"/>
          <w:b/>
          <w:bCs/>
          <w:highlight w:val="yellow"/>
        </w:rPr>
        <w:t>5</w:t>
      </w:r>
      <w:r w:rsidR="00762982" w:rsidRPr="00DC202F">
        <w:rPr>
          <w:rFonts w:ascii="Arial" w:hAnsi="Arial" w:cs="Arial"/>
          <w:b/>
          <w:bCs/>
          <w:highlight w:val="yellow"/>
        </w:rPr>
        <w:t>.</w:t>
      </w:r>
      <w:r w:rsidR="00B92F70" w:rsidRPr="00DC202F">
        <w:rPr>
          <w:rFonts w:ascii="Arial" w:hAnsi="Arial" w:cs="Arial"/>
          <w:b/>
          <w:bCs/>
          <w:highlight w:val="yellow"/>
        </w:rPr>
        <w:t>07</w:t>
      </w:r>
      <w:r w:rsidR="00B27BD5" w:rsidRPr="00DC202F">
        <w:rPr>
          <w:rFonts w:ascii="Arial" w:hAnsi="Arial" w:cs="Arial"/>
          <w:b/>
          <w:bCs/>
          <w:highlight w:val="yellow"/>
        </w:rPr>
        <w:t>.202</w:t>
      </w:r>
      <w:r w:rsidR="00FD79FC" w:rsidRPr="00DC202F">
        <w:rPr>
          <w:rFonts w:ascii="Arial" w:hAnsi="Arial" w:cs="Arial"/>
          <w:b/>
          <w:bCs/>
          <w:highlight w:val="yellow"/>
        </w:rPr>
        <w:t>5</w:t>
      </w:r>
      <w:r w:rsidRPr="008D4AFF">
        <w:rPr>
          <w:rFonts w:ascii="Arial" w:hAnsi="Arial" w:cs="Arial"/>
          <w:b/>
          <w:bCs/>
        </w:rPr>
        <w:t xml:space="preserve"> between 11:00 AM to 05:00 PM”</w:t>
      </w:r>
      <w:r w:rsidRPr="008D4AFF">
        <w:rPr>
          <w:rFonts w:ascii="Arial" w:hAnsi="Arial" w:cs="Arial"/>
        </w:rPr>
        <w:t xml:space="preserve"> on</w:t>
      </w:r>
      <w:r w:rsidR="00240077" w:rsidRPr="008D4AFF">
        <w:rPr>
          <w:rFonts w:ascii="Arial" w:hAnsi="Arial" w:cs="Arial"/>
        </w:rPr>
        <w:t xml:space="preserve"> </w:t>
      </w:r>
      <w:r w:rsidR="00240077" w:rsidRPr="008D4AFF">
        <w:rPr>
          <w:rFonts w:ascii="Arial" w:hAnsi="Arial" w:cs="Arial"/>
          <w:b/>
          <w:bCs/>
        </w:rPr>
        <w:t>"</w:t>
      </w:r>
      <w:r w:rsidR="00B65B50" w:rsidRPr="00B65B50">
        <w:rPr>
          <w:b/>
          <w:bCs/>
          <w:sz w:val="24"/>
          <w:szCs w:val="24"/>
        </w:rPr>
        <w:t>AS IS WHERE IS, AS IS WHAT IT IS, WHATEVER IS THERE IS AND WITHOUT RECOURSE BASIS</w:t>
      </w:r>
      <w:r w:rsidR="003577F1" w:rsidRPr="008D4AFF">
        <w:rPr>
          <w:rFonts w:ascii="Arial" w:hAnsi="Arial" w:cs="Arial"/>
          <w:b/>
          <w:bCs/>
        </w:rPr>
        <w:t>".</w:t>
      </w:r>
    </w:p>
    <w:p w:rsidR="006C60E8" w:rsidRPr="008D4AFF" w:rsidRDefault="006C60E8" w:rsidP="006C60E8">
      <w:pPr>
        <w:pStyle w:val="ListParagraph"/>
        <w:jc w:val="both"/>
        <w:rPr>
          <w:rFonts w:ascii="Arial" w:hAnsi="Arial" w:cs="Arial"/>
        </w:rPr>
      </w:pPr>
    </w:p>
    <w:p w:rsidR="006C60E8" w:rsidRPr="008D4AFF" w:rsidRDefault="006C60E8" w:rsidP="000A086D">
      <w:pPr>
        <w:pStyle w:val="ListParagraph"/>
        <w:numPr>
          <w:ilvl w:val="0"/>
          <w:numId w:val="10"/>
        </w:numPr>
        <w:spacing w:after="0"/>
        <w:jc w:val="both"/>
        <w:rPr>
          <w:rFonts w:ascii="Arial" w:hAnsi="Arial" w:cs="Arial"/>
          <w:bCs/>
          <w:color w:val="000000"/>
        </w:rPr>
      </w:pPr>
      <w:r w:rsidRPr="008D4AFF">
        <w:rPr>
          <w:rFonts w:ascii="Arial" w:hAnsi="Arial" w:cs="Arial"/>
          <w:bCs/>
          <w:color w:val="000000"/>
        </w:rPr>
        <w:t>The auction</w:t>
      </w:r>
      <w:r w:rsidR="00F23CB1" w:rsidRPr="008D4AFF">
        <w:rPr>
          <w:rFonts w:ascii="Arial" w:hAnsi="Arial" w:cs="Arial"/>
          <w:bCs/>
          <w:color w:val="000000"/>
        </w:rPr>
        <w:t>/bidding will be done “On Line E</w:t>
      </w:r>
      <w:r w:rsidRPr="008D4AFF">
        <w:rPr>
          <w:rFonts w:ascii="Arial" w:hAnsi="Arial" w:cs="Arial"/>
          <w:bCs/>
          <w:color w:val="000000"/>
        </w:rPr>
        <w:t xml:space="preserve">-Auctioning” through website </w:t>
      </w:r>
      <w:hyperlink r:id="rId7" w:history="1">
        <w:r w:rsidR="000A086D" w:rsidRPr="008D4AFF">
          <w:rPr>
            <w:rStyle w:val="Hyperlink"/>
            <w:rFonts w:ascii="Arial" w:hAnsi="Arial" w:cs="Arial"/>
            <w:b/>
          </w:rPr>
          <w:t>https://ebkray.in/</w:t>
        </w:r>
      </w:hyperlink>
      <w:r w:rsidR="000A086D" w:rsidRPr="008D4AFF">
        <w:rPr>
          <w:rFonts w:ascii="Arial" w:hAnsi="Arial" w:cs="Arial"/>
          <w:b/>
        </w:rPr>
        <w:t xml:space="preserve"> </w:t>
      </w:r>
      <w:r w:rsidR="00AF5487">
        <w:rPr>
          <w:rFonts w:ascii="Arial" w:hAnsi="Arial" w:cs="Arial"/>
          <w:b/>
        </w:rPr>
        <w:t xml:space="preserve">will be automatically redirected to BAANKNET.com. URL: </w:t>
      </w:r>
      <w:hyperlink r:id="rId8" w:history="1">
        <w:r w:rsidR="00AF5487" w:rsidRPr="00C4596C">
          <w:rPr>
            <w:rStyle w:val="Hyperlink"/>
            <w:rFonts w:ascii="Arial" w:hAnsi="Arial" w:cs="Arial"/>
            <w:b/>
          </w:rPr>
          <w:t>https://BAANKNET.com</w:t>
        </w:r>
      </w:hyperlink>
      <w:r w:rsidR="00AF5487">
        <w:rPr>
          <w:rFonts w:ascii="Arial" w:hAnsi="Arial" w:cs="Arial"/>
          <w:b/>
        </w:rPr>
        <w:t xml:space="preserve"> </w:t>
      </w:r>
      <w:r w:rsidRPr="008D4AFF">
        <w:rPr>
          <w:rFonts w:ascii="Arial" w:hAnsi="Arial" w:cs="Arial"/>
          <w:bCs/>
          <w:color w:val="000000"/>
        </w:rPr>
        <w:t>on</w:t>
      </w:r>
      <w:r w:rsidR="00240077" w:rsidRPr="008D4AFF">
        <w:rPr>
          <w:rFonts w:ascii="Arial" w:hAnsi="Arial" w:cs="Arial"/>
          <w:bCs/>
          <w:color w:val="000000"/>
        </w:rPr>
        <w:t xml:space="preserve"> the time &amp; date mentioned below</w:t>
      </w:r>
      <w:r w:rsidRPr="008D4AFF">
        <w:rPr>
          <w:rFonts w:ascii="Arial" w:hAnsi="Arial" w:cs="Arial"/>
          <w:bCs/>
          <w:color w:val="000000"/>
        </w:rPr>
        <w:t xml:space="preserve"> against secured assets.</w:t>
      </w:r>
      <w:r w:rsidR="00AF5487">
        <w:rPr>
          <w:rFonts w:ascii="Arial" w:hAnsi="Arial" w:cs="Arial"/>
          <w:bCs/>
          <w:color w:val="000000"/>
        </w:rPr>
        <w:t xml:space="preserve"> </w:t>
      </w:r>
    </w:p>
    <w:p w:rsidR="006C60E8" w:rsidRPr="008D4AFF" w:rsidRDefault="006C60E8" w:rsidP="0003323D">
      <w:pPr>
        <w:tabs>
          <w:tab w:val="left" w:pos="-1560"/>
        </w:tabs>
        <w:spacing w:after="0"/>
        <w:jc w:val="both"/>
        <w:rPr>
          <w:rFonts w:ascii="Arial" w:hAnsi="Arial" w:cs="Arial"/>
          <w:color w:val="000000"/>
          <w:highlight w:val="yellow"/>
        </w:rPr>
      </w:pPr>
    </w:p>
    <w:p w:rsidR="006C60E8" w:rsidRPr="008D4AFF" w:rsidRDefault="00F23CB1" w:rsidP="0043167A">
      <w:pPr>
        <w:pStyle w:val="ListParagraph"/>
        <w:numPr>
          <w:ilvl w:val="0"/>
          <w:numId w:val="10"/>
        </w:numPr>
        <w:tabs>
          <w:tab w:val="left" w:pos="-1560"/>
        </w:tabs>
        <w:spacing w:after="0"/>
        <w:jc w:val="both"/>
        <w:rPr>
          <w:rFonts w:ascii="Arial" w:hAnsi="Arial" w:cs="Arial"/>
          <w:color w:val="000000"/>
        </w:rPr>
      </w:pPr>
      <w:r w:rsidRPr="008D4AFF">
        <w:rPr>
          <w:rFonts w:ascii="Arial" w:hAnsi="Arial" w:cs="Arial"/>
        </w:rPr>
        <w:t xml:space="preserve">Interested tenderers will be able to get their User ID and Password free of cost by registering on the web portal </w:t>
      </w:r>
      <w:hyperlink r:id="rId9" w:history="1">
        <w:r w:rsidR="0043167A" w:rsidRPr="008D4AFF">
          <w:rPr>
            <w:rStyle w:val="Hyperlink"/>
            <w:rFonts w:ascii="Arial" w:hAnsi="Arial" w:cs="Arial"/>
          </w:rPr>
          <w:t>https://ebkray.in/eauction-psb/bidder-registration</w:t>
        </w:r>
      </w:hyperlink>
      <w:r w:rsidR="0043167A" w:rsidRPr="008D4AFF">
        <w:rPr>
          <w:rFonts w:ascii="Arial" w:hAnsi="Arial" w:cs="Arial"/>
        </w:rPr>
        <w:t xml:space="preserve"> </w:t>
      </w:r>
      <w:r w:rsidRPr="008D4AFF">
        <w:rPr>
          <w:rFonts w:ascii="Arial" w:hAnsi="Arial" w:cs="Arial"/>
        </w:rPr>
        <w:t xml:space="preserve">and EMD can be deposited through this portal. </w:t>
      </w:r>
      <w:r w:rsidR="006C60E8" w:rsidRPr="008D4AFF">
        <w:rPr>
          <w:rFonts w:ascii="Arial" w:hAnsi="Arial" w:cs="Arial"/>
          <w:color w:val="000000"/>
        </w:rPr>
        <w:t xml:space="preserve">Intending Bidders are advised to go through the website of the e-auction service providers </w:t>
      </w:r>
      <w:r w:rsidR="006C60E8" w:rsidRPr="008D4AFF">
        <w:rPr>
          <w:rFonts w:ascii="Arial" w:eastAsiaTheme="minorHAnsi" w:hAnsi="Arial" w:cs="Arial"/>
          <w:b/>
          <w:bCs/>
          <w:color w:val="000000"/>
          <w:lang w:bidi="hi-IN"/>
        </w:rPr>
        <w:t xml:space="preserve">- </w:t>
      </w:r>
      <w:hyperlink r:id="rId10" w:history="1">
        <w:r w:rsidR="0043167A" w:rsidRPr="008D4AFF">
          <w:rPr>
            <w:rStyle w:val="Hyperlink"/>
            <w:rFonts w:ascii="Arial" w:hAnsi="Arial" w:cs="Arial"/>
          </w:rPr>
          <w:t>https://ebkray.in/</w:t>
        </w:r>
      </w:hyperlink>
      <w:r w:rsidR="00AF5487">
        <w:rPr>
          <w:rFonts w:ascii="Arial" w:hAnsi="Arial" w:cs="Arial"/>
        </w:rPr>
        <w:t xml:space="preserve"> </w:t>
      </w:r>
      <w:r w:rsidR="00AF5487">
        <w:rPr>
          <w:rFonts w:ascii="Arial" w:hAnsi="Arial" w:cs="Arial"/>
          <w:b/>
        </w:rPr>
        <w:t xml:space="preserve">will be automatically redirected to BAANKNET.com. URL: </w:t>
      </w:r>
      <w:hyperlink r:id="rId11" w:history="1">
        <w:r w:rsidR="00AF5487" w:rsidRPr="00C4596C">
          <w:rPr>
            <w:rStyle w:val="Hyperlink"/>
            <w:rFonts w:ascii="Arial" w:hAnsi="Arial" w:cs="Arial"/>
            <w:b/>
          </w:rPr>
          <w:t>https://BAANKNET.com</w:t>
        </w:r>
      </w:hyperlink>
      <w:r w:rsidR="00AF5487">
        <w:rPr>
          <w:rFonts w:ascii="Arial" w:hAnsi="Arial" w:cs="Arial"/>
          <w:b/>
        </w:rPr>
        <w:t xml:space="preserve"> </w:t>
      </w:r>
      <w:r w:rsidR="006C60E8" w:rsidRPr="008D4AFF">
        <w:rPr>
          <w:rFonts w:ascii="Arial" w:eastAsiaTheme="minorHAnsi" w:hAnsi="Arial" w:cs="Arial"/>
          <w:color w:val="000000"/>
          <w:lang w:bidi="hi-IN"/>
        </w:rPr>
        <w:t>For downloading further details, Process Compliance and Terms &amp; Conditions,</w:t>
      </w:r>
      <w:r w:rsidR="007D78D3" w:rsidRPr="008D4AFF">
        <w:rPr>
          <w:rFonts w:ascii="Arial" w:eastAsiaTheme="minorHAnsi" w:hAnsi="Arial" w:cs="Arial"/>
          <w:color w:val="000000"/>
          <w:lang w:bidi="hi-IN"/>
        </w:rPr>
        <w:t xml:space="preserve"> Please visit</w:t>
      </w:r>
      <w:r w:rsidR="006C60E8" w:rsidRPr="008D4AFF">
        <w:rPr>
          <w:rFonts w:ascii="Arial" w:eastAsiaTheme="minorHAnsi" w:hAnsi="Arial" w:cs="Arial"/>
          <w:color w:val="000000"/>
          <w:lang w:bidi="hi-IN"/>
        </w:rPr>
        <w:t xml:space="preserve"> </w:t>
      </w:r>
      <w:hyperlink r:id="rId12" w:history="1">
        <w:r w:rsidR="00AF5487" w:rsidRPr="00C4596C">
          <w:rPr>
            <w:rStyle w:val="Hyperlink"/>
            <w:rFonts w:ascii="Arial" w:eastAsiaTheme="minorHAnsi" w:hAnsi="Arial" w:cs="Arial"/>
            <w:lang w:bidi="hi-IN"/>
          </w:rPr>
          <w:t>https://ebkray.in/</w:t>
        </w:r>
      </w:hyperlink>
      <w:r w:rsidR="00AF5487">
        <w:rPr>
          <w:rFonts w:ascii="Arial" w:eastAsiaTheme="minorHAnsi" w:hAnsi="Arial" w:cs="Arial"/>
          <w:color w:val="1700FF"/>
          <w:lang w:bidi="hi-IN"/>
        </w:rPr>
        <w:t xml:space="preserve"> </w:t>
      </w:r>
      <w:r w:rsidR="00AF5487">
        <w:rPr>
          <w:rFonts w:ascii="Arial" w:hAnsi="Arial" w:cs="Arial"/>
          <w:b/>
        </w:rPr>
        <w:t xml:space="preserve">will be automatically redirected to BAANKNET.com. URL: </w:t>
      </w:r>
      <w:hyperlink r:id="rId13" w:history="1">
        <w:r w:rsidR="00AF5487" w:rsidRPr="00C4596C">
          <w:rPr>
            <w:rStyle w:val="Hyperlink"/>
            <w:rFonts w:ascii="Arial" w:hAnsi="Arial" w:cs="Arial"/>
            <w:b/>
          </w:rPr>
          <w:t>https://BAANKNET.com</w:t>
        </w:r>
      </w:hyperlink>
      <w:r w:rsidR="00AF5487">
        <w:rPr>
          <w:rFonts w:ascii="Arial" w:hAnsi="Arial" w:cs="Arial"/>
          <w:b/>
        </w:rPr>
        <w:t xml:space="preserve"> </w:t>
      </w:r>
      <w:r w:rsidR="007D78D3" w:rsidRPr="008D4AFF">
        <w:rPr>
          <w:rFonts w:ascii="Arial" w:eastAsiaTheme="minorHAnsi" w:hAnsi="Arial" w:cs="Arial"/>
          <w:color w:val="000000"/>
          <w:lang w:bidi="hi-IN"/>
        </w:rPr>
        <w:t xml:space="preserve">where “Guidelines </w:t>
      </w:r>
      <w:r w:rsidR="006C60E8" w:rsidRPr="008D4AFF">
        <w:rPr>
          <w:rFonts w:ascii="Arial" w:eastAsiaTheme="minorHAnsi" w:hAnsi="Arial" w:cs="Arial"/>
          <w:color w:val="000000"/>
          <w:lang w:bidi="hi-IN"/>
        </w:rPr>
        <w:t>for bidders are available with educational videos. Bidders have to complete following formalities well in Advance:</w:t>
      </w:r>
    </w:p>
    <w:p w:rsidR="006C60E8" w:rsidRPr="008D4AFF" w:rsidRDefault="006C60E8" w:rsidP="006C60E8">
      <w:pPr>
        <w:pStyle w:val="ListParagraph"/>
        <w:tabs>
          <w:tab w:val="left" w:pos="-1560"/>
        </w:tabs>
        <w:spacing w:after="0"/>
        <w:jc w:val="both"/>
        <w:rPr>
          <w:rFonts w:ascii="Arial" w:hAnsi="Arial" w:cs="Arial"/>
          <w:color w:val="000000"/>
        </w:rPr>
      </w:pPr>
    </w:p>
    <w:p w:rsidR="006C60E8" w:rsidRPr="008D4AFF" w:rsidRDefault="006C60E8" w:rsidP="006C60E8">
      <w:pPr>
        <w:pStyle w:val="ListParagraph"/>
        <w:tabs>
          <w:tab w:val="left" w:pos="-1560"/>
        </w:tabs>
        <w:spacing w:after="0"/>
        <w:jc w:val="both"/>
        <w:rPr>
          <w:rFonts w:ascii="Arial" w:eastAsiaTheme="minorHAnsi" w:hAnsi="Arial" w:cs="Arial"/>
          <w:color w:val="000000"/>
          <w:lang w:bidi="hi-IN"/>
        </w:rPr>
      </w:pPr>
      <w:r w:rsidRPr="008D4AFF">
        <w:rPr>
          <w:rFonts w:ascii="Arial" w:eastAsiaTheme="minorHAnsi" w:hAnsi="Arial" w:cs="Arial"/>
          <w:color w:val="000000"/>
          <w:lang w:bidi="hi-IN"/>
        </w:rPr>
        <w:t>Step 1: Bidder/Purchaser</w:t>
      </w:r>
      <w:r w:rsidR="00206B95" w:rsidRPr="008D4AFF">
        <w:rPr>
          <w:rFonts w:ascii="Arial" w:eastAsiaTheme="minorHAnsi" w:hAnsi="Arial" w:cs="Arial"/>
          <w:color w:val="000000"/>
          <w:lang w:bidi="hi-IN"/>
        </w:rPr>
        <w:t>/Buyer</w:t>
      </w:r>
      <w:r w:rsidRPr="008D4AFF">
        <w:rPr>
          <w:rFonts w:ascii="Arial" w:eastAsiaTheme="minorHAnsi" w:hAnsi="Arial" w:cs="Arial"/>
          <w:color w:val="000000"/>
          <w:lang w:bidi="hi-IN"/>
        </w:rPr>
        <w:t xml:space="preserve"> Registration: Bidder to register on </w:t>
      </w:r>
      <w:r w:rsidRPr="008D4AFF">
        <w:rPr>
          <w:rFonts w:ascii="Arial" w:eastAsiaTheme="minorHAnsi" w:hAnsi="Arial" w:cs="Arial"/>
          <w:color w:val="1700FF"/>
          <w:lang w:bidi="hi-IN"/>
        </w:rPr>
        <w:t xml:space="preserve">e-Auction Platform </w:t>
      </w:r>
      <w:r w:rsidRPr="008D4AFF">
        <w:rPr>
          <w:rFonts w:ascii="Arial" w:eastAsiaTheme="minorHAnsi" w:hAnsi="Arial" w:cs="Arial"/>
          <w:color w:val="000000"/>
          <w:lang w:bidi="hi-IN"/>
        </w:rPr>
        <w:t>(link given ab</w:t>
      </w:r>
      <w:r w:rsidR="000A086D" w:rsidRPr="008D4AFF">
        <w:rPr>
          <w:rFonts w:ascii="Arial" w:eastAsiaTheme="minorHAnsi" w:hAnsi="Arial" w:cs="Arial"/>
          <w:color w:val="000000"/>
          <w:lang w:bidi="hi-IN"/>
        </w:rPr>
        <w:t>ove) using his mobile number,</w:t>
      </w:r>
      <w:r w:rsidRPr="008D4AFF">
        <w:rPr>
          <w:rFonts w:ascii="Arial" w:eastAsiaTheme="minorHAnsi" w:hAnsi="Arial" w:cs="Arial"/>
          <w:color w:val="000000"/>
          <w:lang w:bidi="hi-IN"/>
        </w:rPr>
        <w:t xml:space="preserve"> email-id</w:t>
      </w:r>
      <w:r w:rsidR="000A086D" w:rsidRPr="008D4AFF">
        <w:rPr>
          <w:rFonts w:ascii="Arial" w:eastAsiaTheme="minorHAnsi" w:hAnsi="Arial" w:cs="Arial"/>
          <w:color w:val="000000"/>
          <w:lang w:bidi="hi-IN"/>
        </w:rPr>
        <w:t xml:space="preserve"> etc.</w:t>
      </w:r>
    </w:p>
    <w:p w:rsidR="00FA6B3C" w:rsidRPr="008D4AFF" w:rsidRDefault="00FA6B3C" w:rsidP="006C60E8">
      <w:pPr>
        <w:pStyle w:val="ListParagraph"/>
        <w:tabs>
          <w:tab w:val="left" w:pos="-1560"/>
        </w:tabs>
        <w:spacing w:after="0"/>
        <w:jc w:val="both"/>
        <w:rPr>
          <w:rFonts w:ascii="Arial" w:hAnsi="Arial" w:cs="Arial"/>
          <w:color w:val="000000"/>
        </w:rPr>
      </w:pPr>
    </w:p>
    <w:p w:rsidR="006C60E8" w:rsidRPr="008D4AFF" w:rsidRDefault="006C60E8" w:rsidP="006C60E8">
      <w:pPr>
        <w:pStyle w:val="ListParagraph"/>
        <w:tabs>
          <w:tab w:val="left" w:pos="-1560"/>
        </w:tabs>
        <w:spacing w:after="0"/>
        <w:jc w:val="both"/>
        <w:rPr>
          <w:rFonts w:ascii="Arial" w:eastAsiaTheme="minorHAnsi" w:hAnsi="Arial" w:cs="Arial"/>
          <w:color w:val="000000"/>
          <w:lang w:bidi="hi-IN"/>
        </w:rPr>
      </w:pPr>
      <w:r w:rsidRPr="008D4AFF">
        <w:rPr>
          <w:rFonts w:ascii="Arial" w:eastAsiaTheme="minorHAnsi" w:hAnsi="Arial" w:cs="Arial"/>
          <w:color w:val="000000"/>
          <w:lang w:bidi="hi-IN"/>
        </w:rPr>
        <w:t>Step 2: KYC Verification: Bidder to upload requisite KYC documents. KYC documents shall be verified by e-auction service provider</w:t>
      </w:r>
      <w:r w:rsidR="00206B95" w:rsidRPr="008D4AFF">
        <w:rPr>
          <w:rFonts w:ascii="Arial" w:eastAsiaTheme="minorHAnsi" w:hAnsi="Arial" w:cs="Arial"/>
          <w:color w:val="000000"/>
          <w:lang w:bidi="hi-IN"/>
        </w:rPr>
        <w:t>.</w:t>
      </w:r>
      <w:r w:rsidRPr="008D4AFF">
        <w:rPr>
          <w:rFonts w:ascii="Arial" w:eastAsiaTheme="minorHAnsi" w:hAnsi="Arial" w:cs="Arial"/>
          <w:color w:val="000000"/>
          <w:lang w:bidi="hi-IN"/>
        </w:rPr>
        <w:t xml:space="preserve"> </w:t>
      </w:r>
    </w:p>
    <w:p w:rsidR="00F23CB1" w:rsidRPr="008D4AFF" w:rsidRDefault="00F23CB1" w:rsidP="006C60E8">
      <w:pPr>
        <w:pStyle w:val="ListParagraph"/>
        <w:tabs>
          <w:tab w:val="left" w:pos="-1560"/>
        </w:tabs>
        <w:spacing w:after="0"/>
        <w:jc w:val="both"/>
        <w:rPr>
          <w:rFonts w:ascii="Arial" w:hAnsi="Arial" w:cs="Arial"/>
          <w:color w:val="000000"/>
        </w:rPr>
      </w:pPr>
    </w:p>
    <w:p w:rsidR="006C60E8" w:rsidRPr="008D4AFF" w:rsidRDefault="006C60E8" w:rsidP="006C60E8">
      <w:pPr>
        <w:pStyle w:val="ListParagraph"/>
        <w:tabs>
          <w:tab w:val="left" w:pos="-1560"/>
        </w:tabs>
        <w:spacing w:after="0"/>
        <w:jc w:val="both"/>
        <w:rPr>
          <w:rFonts w:ascii="Arial" w:eastAsiaTheme="minorHAnsi" w:hAnsi="Arial" w:cs="Arial"/>
          <w:color w:val="000000"/>
          <w:lang w:bidi="hi-IN"/>
        </w:rPr>
      </w:pPr>
      <w:r w:rsidRPr="008D4AFF">
        <w:rPr>
          <w:rFonts w:ascii="Arial" w:eastAsiaTheme="minorHAnsi" w:hAnsi="Arial" w:cs="Arial"/>
          <w:color w:val="000000"/>
          <w:lang w:bidi="hi-IN"/>
        </w:rPr>
        <w:t>Step 3: Transfer of EMD amount to Bidder</w:t>
      </w:r>
      <w:r w:rsidR="000A086D" w:rsidRPr="008D4AFF">
        <w:rPr>
          <w:rFonts w:ascii="Arial" w:eastAsiaTheme="minorHAnsi" w:hAnsi="Arial" w:cs="Arial"/>
          <w:color w:val="000000"/>
          <w:lang w:bidi="hi-IN"/>
        </w:rPr>
        <w:t>’s</w:t>
      </w:r>
      <w:r w:rsidRPr="008D4AFF">
        <w:rPr>
          <w:rFonts w:ascii="Arial" w:eastAsiaTheme="minorHAnsi" w:hAnsi="Arial" w:cs="Arial"/>
          <w:color w:val="000000"/>
          <w:lang w:bidi="hi-IN"/>
        </w:rPr>
        <w:t xml:space="preserve"> EMD Wallet: Online/off-line transfer of fund </w:t>
      </w:r>
      <w:r w:rsidR="000A086D" w:rsidRPr="008D4AFF">
        <w:rPr>
          <w:rFonts w:ascii="Arial" w:eastAsiaTheme="minorHAnsi" w:hAnsi="Arial" w:cs="Arial"/>
          <w:color w:val="000000"/>
          <w:lang w:bidi="hi-IN"/>
        </w:rPr>
        <w:t>through</w:t>
      </w:r>
      <w:r w:rsidRPr="008D4AFF">
        <w:rPr>
          <w:rFonts w:ascii="Arial" w:eastAsiaTheme="minorHAnsi" w:hAnsi="Arial" w:cs="Arial"/>
          <w:color w:val="000000"/>
          <w:lang w:bidi="hi-IN"/>
        </w:rPr>
        <w:t xml:space="preserve"> </w:t>
      </w:r>
      <w:r w:rsidR="000A086D" w:rsidRPr="008D4AFF">
        <w:rPr>
          <w:rFonts w:ascii="Arial" w:eastAsiaTheme="minorHAnsi" w:hAnsi="Arial" w:cs="Arial"/>
          <w:color w:val="000000"/>
          <w:lang w:bidi="hi-IN"/>
        </w:rPr>
        <w:t xml:space="preserve">the </w:t>
      </w:r>
      <w:r w:rsidRPr="008D4AFF">
        <w:rPr>
          <w:rFonts w:ascii="Arial" w:eastAsiaTheme="minorHAnsi" w:hAnsi="Arial" w:cs="Arial"/>
          <w:color w:val="000000"/>
          <w:lang w:bidi="hi-IN"/>
        </w:rPr>
        <w:t>e-Auction Platform.</w:t>
      </w:r>
    </w:p>
    <w:p w:rsidR="00FA6B3C" w:rsidRPr="008D4AFF" w:rsidRDefault="00FA6B3C" w:rsidP="006C60E8">
      <w:pPr>
        <w:pStyle w:val="ListParagraph"/>
        <w:tabs>
          <w:tab w:val="left" w:pos="-1560"/>
        </w:tabs>
        <w:spacing w:after="0"/>
        <w:jc w:val="both"/>
        <w:rPr>
          <w:rFonts w:ascii="Arial" w:hAnsi="Arial" w:cs="Arial"/>
          <w:color w:val="000000"/>
        </w:rPr>
      </w:pPr>
    </w:p>
    <w:p w:rsidR="00C14FBD" w:rsidRPr="008D4AFF" w:rsidRDefault="006C60E8" w:rsidP="0003323D">
      <w:pPr>
        <w:pStyle w:val="ListParagraph"/>
        <w:tabs>
          <w:tab w:val="left" w:pos="-1560"/>
        </w:tabs>
        <w:spacing w:after="0"/>
        <w:jc w:val="both"/>
        <w:rPr>
          <w:rFonts w:ascii="Arial" w:eastAsiaTheme="minorHAnsi" w:hAnsi="Arial" w:cs="Arial"/>
          <w:color w:val="000000"/>
          <w:lang w:bidi="hi-IN"/>
        </w:rPr>
      </w:pPr>
      <w:r w:rsidRPr="008D4AFF">
        <w:rPr>
          <w:rFonts w:ascii="Arial" w:eastAsiaTheme="minorHAnsi" w:hAnsi="Arial" w:cs="Arial"/>
          <w:color w:val="000000"/>
          <w:lang w:bidi="hi-IN"/>
        </w:rPr>
        <w:t>Step 4: Bidding Process and Auction Results: Interested Registered bidders can bid online on e-Auction Platform after completing Step 1, 2 and 3.</w:t>
      </w:r>
      <w:r w:rsidR="007D78D3" w:rsidRPr="008D4AFF">
        <w:rPr>
          <w:rFonts w:ascii="Arial" w:eastAsiaTheme="minorHAnsi" w:hAnsi="Arial" w:cs="Arial"/>
          <w:color w:val="000000"/>
          <w:lang w:bidi="hi-IN"/>
        </w:rPr>
        <w:t xml:space="preserve"> </w:t>
      </w:r>
      <w:r w:rsidRPr="008D4AFF">
        <w:rPr>
          <w:rFonts w:ascii="Arial" w:eastAsiaTheme="minorHAnsi" w:hAnsi="Arial" w:cs="Arial"/>
          <w:color w:val="000000"/>
          <w:lang w:bidi="hi-IN"/>
        </w:rPr>
        <w:t>Please note that Step 1 to Step 3 should be completed by bidder well in advance, before e-Auction date.</w:t>
      </w:r>
    </w:p>
    <w:p w:rsidR="00C14FBD" w:rsidRPr="008D4AFF" w:rsidRDefault="00C14FBD" w:rsidP="006C60E8">
      <w:pPr>
        <w:pStyle w:val="ListParagraph"/>
        <w:tabs>
          <w:tab w:val="left" w:pos="-1560"/>
        </w:tabs>
        <w:spacing w:after="0"/>
        <w:jc w:val="both"/>
        <w:rPr>
          <w:rFonts w:ascii="Arial" w:eastAsiaTheme="minorHAnsi" w:hAnsi="Arial" w:cs="Arial"/>
          <w:color w:val="000000"/>
          <w:lang w:bidi="hi-IN"/>
        </w:rPr>
      </w:pPr>
    </w:p>
    <w:p w:rsidR="00C14FBD" w:rsidRPr="008D4AFF" w:rsidRDefault="00C14FBD" w:rsidP="00C14FBD">
      <w:pPr>
        <w:pStyle w:val="ListParagraph"/>
        <w:numPr>
          <w:ilvl w:val="0"/>
          <w:numId w:val="10"/>
        </w:numPr>
        <w:tabs>
          <w:tab w:val="left" w:pos="-1560"/>
        </w:tabs>
        <w:spacing w:after="0"/>
        <w:jc w:val="both"/>
        <w:rPr>
          <w:rFonts w:ascii="Arial" w:eastAsiaTheme="minorHAnsi" w:hAnsi="Arial" w:cs="Arial"/>
          <w:color w:val="000000"/>
          <w:lang w:bidi="hi-IN"/>
        </w:rPr>
      </w:pPr>
      <w:r w:rsidRPr="008D4AFF">
        <w:rPr>
          <w:rFonts w:ascii="Arial" w:hAnsi="Arial" w:cs="Arial"/>
        </w:rPr>
        <w:t xml:space="preserve">In the e-auction process, only the bidders holding valid user ID, password will be able to participate. </w:t>
      </w:r>
      <w:r w:rsidR="006C60E8" w:rsidRPr="008D4AFF">
        <w:rPr>
          <w:rFonts w:ascii="Arial" w:hAnsi="Arial" w:cs="Arial"/>
          <w:color w:val="000000"/>
        </w:rPr>
        <w:t xml:space="preserve">The Offer without EMD or proper documents submission will summarily be rejected. </w:t>
      </w:r>
    </w:p>
    <w:p w:rsidR="0003323D" w:rsidRPr="008D4AFF" w:rsidRDefault="0003323D" w:rsidP="0003323D">
      <w:pPr>
        <w:pStyle w:val="ListParagraph"/>
        <w:tabs>
          <w:tab w:val="left" w:pos="-1560"/>
        </w:tabs>
        <w:spacing w:after="0"/>
        <w:jc w:val="both"/>
        <w:rPr>
          <w:rFonts w:ascii="Arial" w:eastAsiaTheme="minorHAnsi" w:hAnsi="Arial" w:cs="Arial"/>
          <w:b/>
          <w:bCs/>
          <w:color w:val="000000"/>
          <w:lang w:bidi="hi-IN"/>
        </w:rPr>
      </w:pPr>
    </w:p>
    <w:p w:rsidR="0003323D" w:rsidRPr="008D4AFF" w:rsidRDefault="00FA6B3C" w:rsidP="0043167A">
      <w:pPr>
        <w:pStyle w:val="ListParagraph"/>
        <w:numPr>
          <w:ilvl w:val="0"/>
          <w:numId w:val="10"/>
        </w:numPr>
        <w:tabs>
          <w:tab w:val="left" w:pos="-1560"/>
        </w:tabs>
        <w:spacing w:after="0"/>
        <w:jc w:val="both"/>
        <w:rPr>
          <w:rFonts w:ascii="Arial" w:hAnsi="Arial" w:cs="Arial"/>
          <w:color w:val="000000"/>
        </w:rPr>
      </w:pPr>
      <w:r w:rsidRPr="008D4AFF">
        <w:rPr>
          <w:rFonts w:ascii="Arial" w:hAnsi="Arial" w:cs="Arial"/>
          <w:bCs/>
          <w:color w:val="000000"/>
        </w:rPr>
        <w:t>Before submitting bid, t</w:t>
      </w:r>
      <w:r w:rsidR="0003323D" w:rsidRPr="008D4AFF">
        <w:rPr>
          <w:rFonts w:ascii="Arial" w:hAnsi="Arial" w:cs="Arial"/>
          <w:bCs/>
          <w:color w:val="000000"/>
        </w:rPr>
        <w:t xml:space="preserve">he intending bidders are required to deposit 10% of the Reserve Price of </w:t>
      </w:r>
      <w:r w:rsidR="00B00C6B" w:rsidRPr="008D4AFF">
        <w:rPr>
          <w:rFonts w:ascii="Arial" w:hAnsi="Arial" w:cs="Arial"/>
          <w:bCs/>
          <w:color w:val="000000"/>
        </w:rPr>
        <w:t xml:space="preserve">the </w:t>
      </w:r>
      <w:r w:rsidR="0003323D" w:rsidRPr="008D4AFF">
        <w:rPr>
          <w:rFonts w:ascii="Arial" w:hAnsi="Arial" w:cs="Arial"/>
          <w:bCs/>
          <w:color w:val="000000"/>
        </w:rPr>
        <w:t>property</w:t>
      </w:r>
      <w:r w:rsidR="00B00C6B" w:rsidRPr="008D4AFF">
        <w:rPr>
          <w:rFonts w:ascii="Arial" w:hAnsi="Arial" w:cs="Arial"/>
          <w:bCs/>
          <w:color w:val="000000"/>
        </w:rPr>
        <w:t xml:space="preserve"> as provided on </w:t>
      </w:r>
      <w:r w:rsidR="00B00C6B" w:rsidRPr="008D4AFF">
        <w:rPr>
          <w:rFonts w:ascii="Arial" w:hAnsi="Arial" w:cs="Arial"/>
          <w:color w:val="000000"/>
          <w:lang w:bidi="hi-IN"/>
        </w:rPr>
        <w:t xml:space="preserve">e-Auction Platform </w:t>
      </w:r>
      <w:hyperlink r:id="rId14" w:history="1">
        <w:r w:rsidR="00B00C6B" w:rsidRPr="008D4AFF">
          <w:rPr>
            <w:rStyle w:val="Hyperlink"/>
            <w:rFonts w:ascii="Arial" w:hAnsi="Arial" w:cs="Arial"/>
            <w:lang w:bidi="hi-IN"/>
          </w:rPr>
          <w:t>https://ebkray.in/</w:t>
        </w:r>
      </w:hyperlink>
      <w:r w:rsidR="00B00C6B" w:rsidRPr="008D4AFF">
        <w:rPr>
          <w:rFonts w:ascii="Arial" w:hAnsi="Arial" w:cs="Arial"/>
          <w:color w:val="1700FF"/>
          <w:lang w:bidi="hi-IN"/>
        </w:rPr>
        <w:t xml:space="preserve"> </w:t>
      </w:r>
      <w:r w:rsidR="00AF5487">
        <w:rPr>
          <w:rFonts w:ascii="Arial" w:hAnsi="Arial" w:cs="Arial"/>
          <w:b/>
        </w:rPr>
        <w:t xml:space="preserve">will be </w:t>
      </w:r>
      <w:r w:rsidR="00AF5487">
        <w:rPr>
          <w:rFonts w:ascii="Arial" w:hAnsi="Arial" w:cs="Arial"/>
          <w:b/>
        </w:rPr>
        <w:lastRenderedPageBreak/>
        <w:t xml:space="preserve">automatically redirected to BAANKNET.com. URL: </w:t>
      </w:r>
      <w:hyperlink r:id="rId15" w:history="1">
        <w:r w:rsidR="00AF5487" w:rsidRPr="00C4596C">
          <w:rPr>
            <w:rStyle w:val="Hyperlink"/>
            <w:rFonts w:ascii="Arial" w:hAnsi="Arial" w:cs="Arial"/>
            <w:b/>
          </w:rPr>
          <w:t>https://BAANKNET.com</w:t>
        </w:r>
      </w:hyperlink>
      <w:r w:rsidR="00AF5487">
        <w:rPr>
          <w:rFonts w:ascii="Arial" w:hAnsi="Arial" w:cs="Arial"/>
          <w:b/>
        </w:rPr>
        <w:t xml:space="preserve"> </w:t>
      </w:r>
      <w:r w:rsidR="00B00C6B" w:rsidRPr="008D4AFF">
        <w:rPr>
          <w:rFonts w:ascii="Arial" w:hAnsi="Arial" w:cs="Arial"/>
          <w:lang w:bidi="hi-IN"/>
        </w:rPr>
        <w:t>or in the sale notice,</w:t>
      </w:r>
      <w:r w:rsidR="0003323D" w:rsidRPr="008D4AFF">
        <w:rPr>
          <w:rFonts w:ascii="Arial" w:hAnsi="Arial" w:cs="Arial"/>
          <w:bCs/>
          <w:color w:val="000000"/>
        </w:rPr>
        <w:t xml:space="preserve"> being Earnest Money De</w:t>
      </w:r>
      <w:r w:rsidR="00B00C6B" w:rsidRPr="008D4AFF">
        <w:rPr>
          <w:rFonts w:ascii="Arial" w:hAnsi="Arial" w:cs="Arial"/>
          <w:bCs/>
          <w:color w:val="000000"/>
        </w:rPr>
        <w:t>posit (EMD) through NEFT/ RTGS/</w:t>
      </w:r>
      <w:r w:rsidR="0003323D" w:rsidRPr="008D4AFF">
        <w:rPr>
          <w:rFonts w:ascii="Arial" w:hAnsi="Arial" w:cs="Arial"/>
          <w:bCs/>
          <w:color w:val="000000"/>
        </w:rPr>
        <w:t>Fund Transfer</w:t>
      </w:r>
      <w:r w:rsidR="0003323D" w:rsidRPr="008D4AFF">
        <w:rPr>
          <w:rFonts w:ascii="Arial" w:hAnsi="Arial" w:cs="Arial"/>
          <w:color w:val="000000"/>
          <w:lang w:bidi="hi-IN"/>
        </w:rPr>
        <w:t xml:space="preserve"> using e-Auction Platform </w:t>
      </w:r>
      <w:r w:rsidR="0043167A" w:rsidRPr="008D4AFF">
        <w:rPr>
          <w:rFonts w:ascii="Arial" w:hAnsi="Arial" w:cs="Arial"/>
          <w:color w:val="1700FF"/>
          <w:lang w:bidi="hi-IN"/>
        </w:rPr>
        <w:t>https://ebkray.in/</w:t>
      </w:r>
      <w:r w:rsidR="00AF5487" w:rsidRPr="00AF5487">
        <w:rPr>
          <w:rFonts w:ascii="Arial" w:hAnsi="Arial" w:cs="Arial"/>
          <w:b/>
        </w:rPr>
        <w:t xml:space="preserve"> </w:t>
      </w:r>
      <w:r w:rsidR="00AF5487">
        <w:rPr>
          <w:rFonts w:ascii="Arial" w:hAnsi="Arial" w:cs="Arial"/>
          <w:b/>
        </w:rPr>
        <w:t xml:space="preserve">will be automatically redirected to BAANKNET.com. URL: </w:t>
      </w:r>
      <w:hyperlink r:id="rId16" w:history="1">
        <w:r w:rsidR="00AF5487" w:rsidRPr="00C4596C">
          <w:rPr>
            <w:rStyle w:val="Hyperlink"/>
            <w:rFonts w:ascii="Arial" w:hAnsi="Arial" w:cs="Arial"/>
            <w:b/>
          </w:rPr>
          <w:t>https://BAANKNET.com</w:t>
        </w:r>
      </w:hyperlink>
      <w:r w:rsidR="0003323D" w:rsidRPr="008D4AFF">
        <w:rPr>
          <w:rFonts w:ascii="Arial" w:hAnsi="Arial" w:cs="Arial"/>
          <w:color w:val="000000"/>
          <w:lang w:bidi="hi-IN"/>
        </w:rPr>
        <w:t>.</w:t>
      </w:r>
      <w:r w:rsidR="0003323D" w:rsidRPr="008D4AFF">
        <w:rPr>
          <w:rFonts w:ascii="Arial" w:hAnsi="Arial" w:cs="Arial"/>
          <w:b/>
          <w:bCs/>
          <w:color w:val="000000"/>
        </w:rPr>
        <w:t xml:space="preserve"> </w:t>
      </w:r>
      <w:r w:rsidR="0003323D" w:rsidRPr="008D4AFF">
        <w:rPr>
          <w:rFonts w:ascii="Arial" w:hAnsi="Arial" w:cs="Arial"/>
          <w:b/>
          <w:bCs/>
        </w:rPr>
        <w:t xml:space="preserve">Last Date of Submission of Bid </w:t>
      </w:r>
      <w:r w:rsidR="00FD79FC" w:rsidRPr="00DC202F">
        <w:rPr>
          <w:rFonts w:ascii="Arial" w:hAnsi="Arial" w:cs="Arial"/>
          <w:b/>
          <w:bCs/>
          <w:highlight w:val="yellow"/>
        </w:rPr>
        <w:t>2</w:t>
      </w:r>
      <w:r w:rsidR="00B92F70" w:rsidRPr="00DC202F">
        <w:rPr>
          <w:rFonts w:ascii="Arial" w:hAnsi="Arial" w:cs="Arial"/>
          <w:b/>
          <w:bCs/>
          <w:highlight w:val="yellow"/>
        </w:rPr>
        <w:t>5</w:t>
      </w:r>
      <w:r w:rsidR="00FD79FC" w:rsidRPr="00DC202F">
        <w:rPr>
          <w:rFonts w:ascii="Arial" w:hAnsi="Arial" w:cs="Arial"/>
          <w:b/>
          <w:bCs/>
          <w:highlight w:val="yellow"/>
        </w:rPr>
        <w:t>.</w:t>
      </w:r>
      <w:r w:rsidR="00B92F70" w:rsidRPr="00DC202F">
        <w:rPr>
          <w:rFonts w:ascii="Arial" w:hAnsi="Arial" w:cs="Arial"/>
          <w:b/>
          <w:bCs/>
          <w:highlight w:val="yellow"/>
        </w:rPr>
        <w:t>07</w:t>
      </w:r>
      <w:r w:rsidR="00FD79FC" w:rsidRPr="00DC202F">
        <w:rPr>
          <w:rFonts w:ascii="Arial" w:hAnsi="Arial" w:cs="Arial"/>
          <w:b/>
          <w:bCs/>
          <w:highlight w:val="yellow"/>
        </w:rPr>
        <w:t>.2025</w:t>
      </w:r>
      <w:bookmarkStart w:id="0" w:name="_GoBack"/>
      <w:bookmarkEnd w:id="0"/>
      <w:r w:rsidR="0003323D" w:rsidRPr="008D4AFF">
        <w:rPr>
          <w:rFonts w:ascii="Arial" w:hAnsi="Arial" w:cs="Arial"/>
          <w:b/>
        </w:rPr>
        <w:t xml:space="preserve">. </w:t>
      </w:r>
      <w:r w:rsidR="0003323D" w:rsidRPr="008D4AFF">
        <w:rPr>
          <w:rFonts w:ascii="Arial" w:hAnsi="Arial" w:cs="Arial"/>
        </w:rPr>
        <w:t xml:space="preserve">Only such willing bidders, who have made EMD payment within the stipulated time will be able to participate in the e-auction process. </w:t>
      </w:r>
    </w:p>
    <w:p w:rsidR="0003323D" w:rsidRPr="008D4AFF" w:rsidRDefault="0003323D" w:rsidP="0003323D">
      <w:pPr>
        <w:pStyle w:val="ListParagraph"/>
        <w:tabs>
          <w:tab w:val="left" w:pos="-1560"/>
        </w:tabs>
        <w:spacing w:after="0"/>
        <w:jc w:val="both"/>
        <w:rPr>
          <w:rFonts w:ascii="Arial" w:eastAsiaTheme="minorHAnsi" w:hAnsi="Arial" w:cs="Arial"/>
          <w:b/>
          <w:bCs/>
          <w:color w:val="000000"/>
          <w:lang w:bidi="hi-IN"/>
        </w:rPr>
      </w:pPr>
    </w:p>
    <w:p w:rsidR="006C60E8" w:rsidRPr="008D4AFF" w:rsidRDefault="00C14FBD" w:rsidP="00C14FBD">
      <w:pPr>
        <w:numPr>
          <w:ilvl w:val="0"/>
          <w:numId w:val="10"/>
        </w:numPr>
        <w:suppressAutoHyphens/>
        <w:spacing w:after="0" w:line="240" w:lineRule="auto"/>
        <w:jc w:val="both"/>
        <w:rPr>
          <w:rFonts w:ascii="Arial" w:hAnsi="Arial" w:cs="Arial"/>
          <w:bCs/>
          <w:color w:val="000000"/>
        </w:rPr>
      </w:pPr>
      <w:r w:rsidRPr="008D4AFF">
        <w:rPr>
          <w:rFonts w:ascii="Arial" w:hAnsi="Arial" w:cs="Arial"/>
          <w:bCs/>
          <w:color w:val="000000"/>
        </w:rPr>
        <w:t xml:space="preserve">The bid price shall be above the reserve price and bidder shall improve their </w:t>
      </w:r>
      <w:r w:rsidR="00FA6B3C" w:rsidRPr="008D4AFF">
        <w:rPr>
          <w:rFonts w:ascii="Arial" w:hAnsi="Arial" w:cs="Arial"/>
          <w:bCs/>
          <w:color w:val="000000"/>
        </w:rPr>
        <w:t xml:space="preserve">future offer in multiple of </w:t>
      </w:r>
      <w:proofErr w:type="spellStart"/>
      <w:r w:rsidR="00B65256" w:rsidRPr="008D4AFF">
        <w:rPr>
          <w:rFonts w:ascii="Arial" w:hAnsi="Arial" w:cs="Arial"/>
          <w:bCs/>
          <w:color w:val="000000"/>
        </w:rPr>
        <w:t>Rs</w:t>
      </w:r>
      <w:proofErr w:type="spellEnd"/>
      <w:r w:rsidR="00B65256" w:rsidRPr="008D4AFF">
        <w:rPr>
          <w:rFonts w:ascii="Arial" w:hAnsi="Arial" w:cs="Arial"/>
          <w:bCs/>
          <w:color w:val="000000"/>
        </w:rPr>
        <w:t>. 10,000</w:t>
      </w:r>
      <w:r w:rsidRPr="008D4AFF">
        <w:rPr>
          <w:rFonts w:ascii="Arial" w:hAnsi="Arial" w:cs="Arial"/>
          <w:bCs/>
          <w:color w:val="000000"/>
        </w:rPr>
        <w:t xml:space="preserve">/-. </w:t>
      </w:r>
      <w:r w:rsidR="006C60E8" w:rsidRPr="008D4AFF">
        <w:rPr>
          <w:rFonts w:ascii="Arial" w:hAnsi="Arial" w:cs="Arial"/>
          <w:bCs/>
          <w:color w:val="000000"/>
        </w:rPr>
        <w:t xml:space="preserve">The bidder whose bid will be found highest at the close of the e-auction process shall be declared as successful bidder and a communication to this effect will be issued through electronic mode which shall be subject to the approval by the </w:t>
      </w:r>
      <w:r w:rsidR="00B65256" w:rsidRPr="008D4AFF">
        <w:rPr>
          <w:rFonts w:ascii="Arial" w:hAnsi="Arial" w:cs="Arial"/>
          <w:bCs/>
          <w:color w:val="000000"/>
        </w:rPr>
        <w:t>Authorized</w:t>
      </w:r>
      <w:r w:rsidR="006C60E8" w:rsidRPr="008D4AFF">
        <w:rPr>
          <w:rFonts w:ascii="Arial" w:hAnsi="Arial" w:cs="Arial"/>
          <w:bCs/>
          <w:color w:val="000000"/>
        </w:rPr>
        <w:t xml:space="preserve"> Officer of the Bank. The successful bidder shall deposit 25% of the sale price immediately (including the EMD already paid)</w:t>
      </w:r>
      <w:r w:rsidR="00DD4AF8" w:rsidRPr="008D4AFF">
        <w:rPr>
          <w:rFonts w:ascii="Arial" w:hAnsi="Arial" w:cs="Arial"/>
          <w:bCs/>
          <w:color w:val="000000"/>
        </w:rPr>
        <w:t>, i.e. on the same day or not later than next working day</w:t>
      </w:r>
      <w:r w:rsidR="006C60E8" w:rsidRPr="008D4AFF">
        <w:rPr>
          <w:rFonts w:ascii="Arial" w:hAnsi="Arial" w:cs="Arial"/>
          <w:bCs/>
          <w:color w:val="000000"/>
        </w:rPr>
        <w:t>, Balance amount of the sale price has to be deposited within 15 days from the date of confirmation of sale</w:t>
      </w:r>
      <w:r w:rsidR="005D152C" w:rsidRPr="008D4AFF">
        <w:rPr>
          <w:rFonts w:ascii="Arial" w:hAnsi="Arial" w:cs="Arial"/>
          <w:bCs/>
          <w:color w:val="000000"/>
        </w:rPr>
        <w:t xml:space="preserve"> or so</w:t>
      </w:r>
      <w:r w:rsidR="006C60E8" w:rsidRPr="008D4AFF">
        <w:rPr>
          <w:rFonts w:ascii="Arial" w:hAnsi="Arial" w:cs="Arial"/>
          <w:bCs/>
          <w:color w:val="000000"/>
        </w:rPr>
        <w:t>, failing which the Bank shall forfeit the amount already paid/deposited by the purchaser (including EMD)</w:t>
      </w:r>
      <w:r w:rsidR="005D152C" w:rsidRPr="008D4AFF">
        <w:rPr>
          <w:rFonts w:ascii="Arial" w:hAnsi="Arial" w:cs="Arial"/>
          <w:bCs/>
          <w:color w:val="000000"/>
        </w:rPr>
        <w:t>.</w:t>
      </w:r>
      <w:r w:rsidR="006C60E8" w:rsidRPr="008D4AFF">
        <w:rPr>
          <w:rFonts w:ascii="Arial" w:hAnsi="Arial" w:cs="Arial"/>
          <w:bCs/>
          <w:color w:val="000000"/>
        </w:rPr>
        <w:t xml:space="preserve"> In default of payment property may be resold and defaulting purchaser shall not have any claim whatsoever. Any statutory and other dues payable and due on the property/</w:t>
      </w:r>
      <w:proofErr w:type="spellStart"/>
      <w:r w:rsidR="006C60E8" w:rsidRPr="008D4AFF">
        <w:rPr>
          <w:rFonts w:ascii="Arial" w:hAnsi="Arial" w:cs="Arial"/>
          <w:bCs/>
          <w:color w:val="000000"/>
        </w:rPr>
        <w:t>ies</w:t>
      </w:r>
      <w:proofErr w:type="spellEnd"/>
      <w:r w:rsidR="006C60E8" w:rsidRPr="008D4AFF">
        <w:rPr>
          <w:rFonts w:ascii="Arial" w:hAnsi="Arial" w:cs="Arial"/>
          <w:bCs/>
          <w:color w:val="000000"/>
        </w:rPr>
        <w:t xml:space="preserve"> shall be borne by the buyer.</w:t>
      </w:r>
    </w:p>
    <w:p w:rsidR="00F23CB1" w:rsidRPr="008D4AFF" w:rsidRDefault="00F23CB1" w:rsidP="00F23CB1">
      <w:pPr>
        <w:pStyle w:val="ListParagraph"/>
        <w:rPr>
          <w:rFonts w:ascii="Arial" w:hAnsi="Arial" w:cs="Arial"/>
          <w:color w:val="000000"/>
          <w:highlight w:val="green"/>
        </w:rPr>
      </w:pPr>
    </w:p>
    <w:p w:rsidR="00F23CB1" w:rsidRPr="008D4AFF" w:rsidRDefault="00F23CB1" w:rsidP="00F23CB1">
      <w:pPr>
        <w:pStyle w:val="ListParagraph"/>
        <w:numPr>
          <w:ilvl w:val="0"/>
          <w:numId w:val="10"/>
        </w:numPr>
        <w:spacing w:after="0"/>
        <w:jc w:val="both"/>
        <w:rPr>
          <w:rFonts w:ascii="Arial" w:hAnsi="Arial" w:cs="Arial"/>
          <w:bCs/>
          <w:color w:val="000000"/>
        </w:rPr>
      </w:pPr>
      <w:r w:rsidRPr="008D4AFF">
        <w:rPr>
          <w:rFonts w:ascii="Arial" w:hAnsi="Arial" w:cs="Arial"/>
          <w:color w:val="000000"/>
        </w:rPr>
        <w:t xml:space="preserve">The decision of the Bank/authorized officer regarding sale of property shall be final, binding and unquestionable. The bank reserves its right to cancel/postpone the sale without assigning any reasons. </w:t>
      </w:r>
      <w:r w:rsidRPr="008D4AFF">
        <w:rPr>
          <w:rFonts w:ascii="Arial" w:hAnsi="Arial" w:cs="Arial"/>
        </w:rPr>
        <w:t xml:space="preserve">The Authorized Officer will not be bound to accept the highest bid and the Authorized Officer will have the right to accept/reject any bid. </w:t>
      </w:r>
      <w:r w:rsidRPr="008D4AFF">
        <w:rPr>
          <w:rFonts w:ascii="Arial" w:hAnsi="Arial" w:cs="Arial"/>
          <w:bCs/>
          <w:color w:val="000000"/>
        </w:rPr>
        <w:t>In case sale is not confirmed or set aside on any ground whatsoever, the bidder shall bear all the incidental expenses, if any to the sale and purchaser/bidder shall not be entitled to claim any compensation or damages whatsoever.</w:t>
      </w:r>
    </w:p>
    <w:p w:rsidR="00F23CB1" w:rsidRPr="008D4AFF" w:rsidRDefault="00F23CB1" w:rsidP="00F23CB1">
      <w:pPr>
        <w:pStyle w:val="ListParagraph"/>
        <w:autoSpaceDE w:val="0"/>
        <w:autoSpaceDN w:val="0"/>
        <w:adjustRightInd w:val="0"/>
        <w:spacing w:after="0" w:line="240" w:lineRule="auto"/>
        <w:jc w:val="both"/>
        <w:rPr>
          <w:rFonts w:ascii="Arial" w:eastAsiaTheme="minorHAnsi" w:hAnsi="Arial" w:cs="Arial"/>
          <w:color w:val="000000"/>
          <w:lang w:bidi="hi-IN"/>
        </w:rPr>
      </w:pPr>
    </w:p>
    <w:p w:rsidR="00B00C6B" w:rsidRPr="008D4AFF" w:rsidRDefault="00B00C6B" w:rsidP="00F23CB1">
      <w:pPr>
        <w:pStyle w:val="ListParagraph"/>
        <w:autoSpaceDE w:val="0"/>
        <w:autoSpaceDN w:val="0"/>
        <w:adjustRightInd w:val="0"/>
        <w:spacing w:after="0" w:line="240" w:lineRule="auto"/>
        <w:jc w:val="both"/>
        <w:rPr>
          <w:rFonts w:ascii="Arial" w:eastAsiaTheme="minorHAnsi" w:hAnsi="Arial" w:cs="Arial"/>
          <w:color w:val="000000"/>
          <w:lang w:bidi="hi-IN"/>
        </w:rPr>
      </w:pPr>
    </w:p>
    <w:p w:rsidR="005D152C" w:rsidRPr="008D4AFF" w:rsidRDefault="005D152C" w:rsidP="005D152C">
      <w:pPr>
        <w:pStyle w:val="ListParagraph"/>
        <w:numPr>
          <w:ilvl w:val="0"/>
          <w:numId w:val="10"/>
        </w:numPr>
        <w:spacing w:after="0"/>
        <w:jc w:val="both"/>
        <w:textAlignment w:val="baseline"/>
        <w:rPr>
          <w:rFonts w:ascii="Arial" w:hAnsi="Arial" w:cs="Arial"/>
          <w:bCs/>
          <w:color w:val="000000"/>
        </w:rPr>
      </w:pPr>
      <w:r w:rsidRPr="008D4AFF">
        <w:rPr>
          <w:rFonts w:ascii="Arial" w:hAnsi="Arial" w:cs="Arial"/>
          <w:bCs/>
          <w:color w:val="000000"/>
        </w:rPr>
        <w:t>In case of a single bidder</w:t>
      </w:r>
      <w:r w:rsidR="00B47BA3" w:rsidRPr="008D4AFF">
        <w:rPr>
          <w:rFonts w:ascii="Arial" w:hAnsi="Arial" w:cs="Arial"/>
          <w:bCs/>
          <w:color w:val="000000"/>
        </w:rPr>
        <w:t>, the only bidder</w:t>
      </w:r>
      <w:r w:rsidRPr="008D4AFF">
        <w:rPr>
          <w:rFonts w:ascii="Arial" w:hAnsi="Arial" w:cs="Arial"/>
          <w:bCs/>
          <w:color w:val="000000"/>
        </w:rPr>
        <w:t xml:space="preserve"> will be considered as </w:t>
      </w:r>
      <w:r w:rsidR="00B47BA3" w:rsidRPr="008D4AFF">
        <w:rPr>
          <w:rFonts w:ascii="Arial" w:hAnsi="Arial" w:cs="Arial"/>
          <w:bCs/>
          <w:color w:val="000000"/>
        </w:rPr>
        <w:t xml:space="preserve">the </w:t>
      </w:r>
      <w:r w:rsidRPr="008D4AFF">
        <w:rPr>
          <w:rFonts w:ascii="Arial" w:hAnsi="Arial" w:cs="Arial"/>
          <w:bCs/>
          <w:color w:val="000000"/>
        </w:rPr>
        <w:t>successful bidder.</w:t>
      </w:r>
    </w:p>
    <w:p w:rsidR="00240077" w:rsidRPr="008D4AFF" w:rsidRDefault="00240077" w:rsidP="00240077">
      <w:pPr>
        <w:pStyle w:val="ListParagraph"/>
        <w:spacing w:after="0"/>
        <w:jc w:val="both"/>
        <w:textAlignment w:val="baseline"/>
        <w:rPr>
          <w:rFonts w:ascii="Arial" w:hAnsi="Arial" w:cs="Arial"/>
          <w:bCs/>
          <w:color w:val="000000"/>
          <w:highlight w:val="green"/>
        </w:rPr>
      </w:pPr>
    </w:p>
    <w:p w:rsidR="00240077" w:rsidRPr="008D4AFF" w:rsidRDefault="00240077" w:rsidP="00240077">
      <w:pPr>
        <w:pStyle w:val="ListParagraph"/>
        <w:numPr>
          <w:ilvl w:val="0"/>
          <w:numId w:val="10"/>
        </w:numPr>
        <w:suppressAutoHyphens/>
        <w:spacing w:after="0" w:line="240" w:lineRule="auto"/>
        <w:jc w:val="both"/>
        <w:rPr>
          <w:rFonts w:ascii="Arial" w:hAnsi="Arial" w:cs="Arial"/>
          <w:bCs/>
          <w:color w:val="000000"/>
        </w:rPr>
      </w:pPr>
      <w:r w:rsidRPr="008D4AFF">
        <w:rPr>
          <w:rFonts w:ascii="Arial" w:hAnsi="Arial" w:cs="Arial"/>
          <w:bCs/>
          <w:color w:val="000000"/>
        </w:rPr>
        <w:t xml:space="preserve">The buyer shall bear the TDS wherever applicable including other statuary dues, registration charges, stamp duty etc. </w:t>
      </w:r>
      <w:r w:rsidRPr="008D4AFF">
        <w:rPr>
          <w:rFonts w:ascii="Arial" w:hAnsi="Arial" w:cs="Arial"/>
        </w:rPr>
        <w:t>TDS/ tax will be payable by the successful bidder on the maximum sale</w:t>
      </w:r>
      <w:r w:rsidR="00FA6B3C" w:rsidRPr="008D4AFF">
        <w:rPr>
          <w:rFonts w:ascii="Arial" w:hAnsi="Arial" w:cs="Arial"/>
        </w:rPr>
        <w:t xml:space="preserve"> price under Income Tax Act, Section 194-IA</w:t>
      </w:r>
      <w:r w:rsidRPr="008D4AFF">
        <w:rPr>
          <w:rFonts w:ascii="Arial" w:hAnsi="Arial" w:cs="Arial"/>
        </w:rPr>
        <w:t xml:space="preserve">, if the selling price is Rs.50 lakhs or more and GST will be extra payable as per Government rules (wherever applicable) on the sale price. </w:t>
      </w:r>
    </w:p>
    <w:p w:rsidR="005D152C" w:rsidRPr="008D4AFF" w:rsidRDefault="005D152C" w:rsidP="005D152C">
      <w:pPr>
        <w:spacing w:after="0"/>
        <w:jc w:val="both"/>
        <w:textAlignment w:val="baseline"/>
        <w:rPr>
          <w:rFonts w:ascii="Arial" w:hAnsi="Arial" w:cs="Arial"/>
          <w:bCs/>
          <w:color w:val="000000"/>
          <w:highlight w:val="green"/>
        </w:rPr>
      </w:pPr>
    </w:p>
    <w:p w:rsidR="00F23CB1" w:rsidRPr="008D4AFF" w:rsidRDefault="00F23CB1" w:rsidP="00F23CB1">
      <w:pPr>
        <w:pStyle w:val="ListParagraph"/>
        <w:numPr>
          <w:ilvl w:val="0"/>
          <w:numId w:val="10"/>
        </w:numPr>
        <w:tabs>
          <w:tab w:val="left" w:pos="180"/>
        </w:tabs>
        <w:spacing w:after="0"/>
        <w:jc w:val="both"/>
        <w:rPr>
          <w:rFonts w:ascii="Arial" w:hAnsi="Arial" w:cs="Arial"/>
          <w:bCs/>
          <w:color w:val="000000"/>
        </w:rPr>
      </w:pPr>
      <w:r w:rsidRPr="008D4AFF">
        <w:rPr>
          <w:rFonts w:ascii="Arial" w:hAnsi="Arial" w:cs="Arial"/>
          <w:bCs/>
          <w:color w:val="000000"/>
        </w:rPr>
        <w:t>On Payment of entire sale price and completion of sale formalities a sale certificate (as per format prescribed in the SARFAESI Rule) will be issued to the successful purchaser/bidder. The successful purchasers shall bear all existing/future taxes, stamp duty, registration fee, incidental expenses etc. for getting the sale certificate registration.</w:t>
      </w:r>
    </w:p>
    <w:p w:rsidR="00240077" w:rsidRPr="008D4AFF" w:rsidRDefault="00240077" w:rsidP="00240077">
      <w:pPr>
        <w:pStyle w:val="ListParagraph"/>
        <w:rPr>
          <w:rFonts w:ascii="Arial" w:hAnsi="Arial" w:cs="Arial"/>
          <w:bCs/>
          <w:color w:val="000000"/>
          <w:highlight w:val="green"/>
        </w:rPr>
      </w:pPr>
    </w:p>
    <w:p w:rsidR="006C60E8" w:rsidRPr="008D4AFF" w:rsidRDefault="00F23CB1" w:rsidP="0043167A">
      <w:pPr>
        <w:pStyle w:val="ListParagraph"/>
        <w:numPr>
          <w:ilvl w:val="0"/>
          <w:numId w:val="10"/>
        </w:numPr>
        <w:jc w:val="both"/>
        <w:rPr>
          <w:rFonts w:ascii="Arial" w:hAnsi="Arial" w:cs="Arial"/>
        </w:rPr>
      </w:pPr>
      <w:r w:rsidRPr="008D4AFF">
        <w:rPr>
          <w:rFonts w:ascii="Arial" w:hAnsi="Arial" w:cs="Arial"/>
        </w:rPr>
        <w:t>EMD amount of successful bidder will remain in Wallet and all u</w:t>
      </w:r>
      <w:r w:rsidR="00276B55" w:rsidRPr="008D4AFF">
        <w:rPr>
          <w:rFonts w:ascii="Arial" w:hAnsi="Arial" w:cs="Arial"/>
        </w:rPr>
        <w:t>nsuccessful bidder's amount may</w:t>
      </w:r>
      <w:r w:rsidRPr="008D4AFF">
        <w:rPr>
          <w:rFonts w:ascii="Arial" w:hAnsi="Arial" w:cs="Arial"/>
        </w:rPr>
        <w:t xml:space="preserve"> be withdrawn from</w:t>
      </w:r>
      <w:r w:rsidR="0043167A" w:rsidRPr="008D4AFF">
        <w:rPr>
          <w:rFonts w:ascii="Arial" w:hAnsi="Arial" w:cs="Arial"/>
        </w:rPr>
        <w:t xml:space="preserve"> </w:t>
      </w:r>
      <w:hyperlink r:id="rId17" w:history="1">
        <w:r w:rsidR="0043167A" w:rsidRPr="008D4AFF">
          <w:rPr>
            <w:rStyle w:val="Hyperlink"/>
            <w:rFonts w:ascii="Arial" w:hAnsi="Arial" w:cs="Arial"/>
          </w:rPr>
          <w:t>https://ebkray.in/</w:t>
        </w:r>
      </w:hyperlink>
      <w:r w:rsidR="00AF5487" w:rsidRPr="00AF5487">
        <w:rPr>
          <w:rFonts w:ascii="Arial" w:hAnsi="Arial" w:cs="Arial"/>
          <w:b/>
        </w:rPr>
        <w:t xml:space="preserve"> </w:t>
      </w:r>
      <w:r w:rsidR="00AF5487">
        <w:rPr>
          <w:rFonts w:ascii="Arial" w:hAnsi="Arial" w:cs="Arial"/>
          <w:b/>
        </w:rPr>
        <w:t xml:space="preserve">will be automatically redirected to BAANKNET.com. URL: </w:t>
      </w:r>
      <w:hyperlink r:id="rId18" w:history="1">
        <w:r w:rsidR="00AF5487" w:rsidRPr="00C4596C">
          <w:rPr>
            <w:rStyle w:val="Hyperlink"/>
            <w:rFonts w:ascii="Arial" w:hAnsi="Arial" w:cs="Arial"/>
            <w:b/>
          </w:rPr>
          <w:t>https://BAANKNET.com</w:t>
        </w:r>
      </w:hyperlink>
      <w:r w:rsidRPr="008D4AFF">
        <w:rPr>
          <w:rFonts w:ascii="Arial" w:hAnsi="Arial" w:cs="Arial"/>
        </w:rPr>
        <w:t>.  No interest will be payable on the EMD amount.</w:t>
      </w:r>
    </w:p>
    <w:p w:rsidR="00F23CB1" w:rsidRPr="008D4AFF" w:rsidRDefault="00F23CB1" w:rsidP="00F23CB1">
      <w:pPr>
        <w:pStyle w:val="ListParagraph"/>
        <w:jc w:val="both"/>
        <w:rPr>
          <w:rFonts w:ascii="Arial" w:hAnsi="Arial" w:cs="Arial"/>
        </w:rPr>
      </w:pPr>
    </w:p>
    <w:p w:rsidR="00A07970" w:rsidRPr="008D4AFF" w:rsidRDefault="0003323D" w:rsidP="00A07970">
      <w:pPr>
        <w:pStyle w:val="ListParagraph"/>
        <w:numPr>
          <w:ilvl w:val="0"/>
          <w:numId w:val="10"/>
        </w:numPr>
        <w:jc w:val="both"/>
        <w:rPr>
          <w:rFonts w:ascii="Arial" w:hAnsi="Arial" w:cs="Arial"/>
        </w:rPr>
      </w:pPr>
      <w:r w:rsidRPr="008D4AFF">
        <w:rPr>
          <w:rFonts w:ascii="Arial" w:hAnsi="Arial" w:cs="Arial"/>
        </w:rPr>
        <w:t xml:space="preserve">To the maximum knowledge and belief of the authorized officer, the property being auctioned is free from encumbrance, yet the intending tenderer should independently check before participating in the e-auction, all the encumbrances, title claim statutory dues (Customs and Excise Tax </w:t>
      </w:r>
      <w:r w:rsidR="00B65256" w:rsidRPr="008D4AFF">
        <w:rPr>
          <w:rFonts w:ascii="Arial" w:hAnsi="Arial" w:cs="Arial"/>
        </w:rPr>
        <w:t>/ Do</w:t>
      </w:r>
      <w:r w:rsidRPr="008D4AFF">
        <w:rPr>
          <w:rFonts w:ascii="Arial" w:hAnsi="Arial" w:cs="Arial"/>
        </w:rPr>
        <w:t xml:space="preserve"> your own investigation of Income Tax and or any other government agency) etc.  All assets are being sold with all current and future encumbrances known or unknown.  The Authorized Officer will not be liable for any third party claim rights and liabilities. </w:t>
      </w:r>
      <w:r w:rsidRPr="008D4AFF">
        <w:rPr>
          <w:rFonts w:ascii="Arial" w:hAnsi="Arial" w:cs="Arial"/>
          <w:bCs/>
          <w:color w:val="000000"/>
        </w:rPr>
        <w:t>The intending bidders should make discreet inquires as regards any claim, charge and encumbrances on the property any authority besides the Banks charges and should satisfy themselves about the title, extent, quality and quantity of the property before submitting their bid.</w:t>
      </w:r>
      <w:r w:rsidRPr="008D4AFF">
        <w:rPr>
          <w:rFonts w:ascii="Arial" w:hAnsi="Arial" w:cs="Arial"/>
        </w:rPr>
        <w:t xml:space="preserve"> It is the responsibility of the tenderers to inspect the property and satisfy itself completely before participating in the e-auction. </w:t>
      </w:r>
      <w:r w:rsidR="003577F1" w:rsidRPr="008D4AFF">
        <w:rPr>
          <w:rFonts w:ascii="Arial" w:hAnsi="Arial" w:cs="Arial"/>
        </w:rPr>
        <w:t xml:space="preserve">You can contact the concerned branch of Bank of India for property inspection. </w:t>
      </w:r>
      <w:r w:rsidR="00A07970" w:rsidRPr="008D4AFF">
        <w:rPr>
          <w:rFonts w:ascii="Arial" w:hAnsi="Arial" w:cs="Arial"/>
        </w:rPr>
        <w:br/>
      </w:r>
    </w:p>
    <w:p w:rsidR="00240077" w:rsidRPr="008D4AFF" w:rsidRDefault="00240077" w:rsidP="00240077">
      <w:pPr>
        <w:pStyle w:val="ListParagraph"/>
        <w:numPr>
          <w:ilvl w:val="0"/>
          <w:numId w:val="10"/>
        </w:numPr>
        <w:jc w:val="both"/>
        <w:rPr>
          <w:rFonts w:ascii="Arial" w:hAnsi="Arial" w:cs="Arial"/>
        </w:rPr>
      </w:pPr>
      <w:r w:rsidRPr="008D4AFF">
        <w:rPr>
          <w:rFonts w:ascii="Arial" w:hAnsi="Arial" w:cs="Arial"/>
        </w:rPr>
        <w:t>The intending tenderer should have proper resources related to the bid, no objection will be accepted in this regard.</w:t>
      </w:r>
    </w:p>
    <w:p w:rsidR="00240077" w:rsidRPr="008D4AFF" w:rsidRDefault="00240077" w:rsidP="00240077">
      <w:pPr>
        <w:pStyle w:val="ListParagraph"/>
        <w:rPr>
          <w:rFonts w:ascii="Arial" w:hAnsi="Arial" w:cs="Arial"/>
          <w:bCs/>
          <w:color w:val="000000"/>
        </w:rPr>
      </w:pPr>
    </w:p>
    <w:p w:rsidR="00240077" w:rsidRPr="008D4AFF" w:rsidRDefault="00240077" w:rsidP="00240077">
      <w:pPr>
        <w:pStyle w:val="ListParagraph"/>
        <w:numPr>
          <w:ilvl w:val="0"/>
          <w:numId w:val="10"/>
        </w:numPr>
        <w:spacing w:after="0"/>
        <w:jc w:val="both"/>
        <w:rPr>
          <w:rFonts w:ascii="Arial" w:hAnsi="Arial" w:cs="Arial"/>
          <w:bCs/>
          <w:color w:val="000000"/>
        </w:rPr>
      </w:pPr>
      <w:r w:rsidRPr="008D4AFF">
        <w:rPr>
          <w:rFonts w:ascii="Arial" w:hAnsi="Arial" w:cs="Arial"/>
          <w:bCs/>
          <w:color w:val="000000"/>
        </w:rPr>
        <w:t>The bidders may participate in E-auction for bidding from their place of choice. Internet connectivity shall have to be ensured by bidder himself, Bank/Service provider shall not be held responsible for the internet connectivity, network problems, system crash down, power failure etc.</w:t>
      </w:r>
    </w:p>
    <w:p w:rsidR="00240077" w:rsidRPr="008D4AFF" w:rsidRDefault="00240077" w:rsidP="00240077">
      <w:pPr>
        <w:pStyle w:val="ListParagraph"/>
        <w:rPr>
          <w:rFonts w:ascii="Arial" w:hAnsi="Arial" w:cs="Arial"/>
          <w:bCs/>
          <w:color w:val="000000"/>
        </w:rPr>
      </w:pPr>
    </w:p>
    <w:p w:rsidR="00240077" w:rsidRPr="008D4AFF" w:rsidRDefault="00240077" w:rsidP="00240077">
      <w:pPr>
        <w:pStyle w:val="ListParagraph"/>
        <w:numPr>
          <w:ilvl w:val="0"/>
          <w:numId w:val="10"/>
        </w:numPr>
        <w:spacing w:after="0"/>
        <w:jc w:val="both"/>
        <w:rPr>
          <w:rFonts w:ascii="Arial" w:hAnsi="Arial" w:cs="Arial"/>
          <w:bCs/>
          <w:color w:val="000000"/>
        </w:rPr>
      </w:pPr>
      <w:r w:rsidRPr="008D4AFF">
        <w:rPr>
          <w:rFonts w:ascii="Arial" w:hAnsi="Arial" w:cs="Arial"/>
          <w:bCs/>
          <w:color w:val="000000"/>
        </w:rPr>
        <w:t>The sale shall be subject to the conditions prescribed in the security interest (Enforcement) Rules-2002 and the guidelines of the Banks in pursuance of the instructions of Govt. of India in this regard.</w:t>
      </w:r>
    </w:p>
    <w:p w:rsidR="00240077" w:rsidRPr="008D4AFF" w:rsidRDefault="00BA383C" w:rsidP="00BA383C">
      <w:pPr>
        <w:pStyle w:val="ListParagraph"/>
        <w:tabs>
          <w:tab w:val="left" w:pos="7860"/>
        </w:tabs>
        <w:rPr>
          <w:rFonts w:ascii="Arial" w:hAnsi="Arial" w:cs="Arial"/>
          <w:bCs/>
          <w:color w:val="000000"/>
        </w:rPr>
      </w:pPr>
      <w:r w:rsidRPr="008D4AFF">
        <w:rPr>
          <w:rFonts w:ascii="Arial" w:hAnsi="Arial" w:cs="Arial"/>
          <w:bCs/>
          <w:color w:val="000000"/>
        </w:rPr>
        <w:tab/>
      </w:r>
    </w:p>
    <w:p w:rsidR="0003323D" w:rsidRPr="008D4AFF" w:rsidRDefault="00240077" w:rsidP="003577F1">
      <w:pPr>
        <w:pStyle w:val="ListParagraph"/>
        <w:numPr>
          <w:ilvl w:val="0"/>
          <w:numId w:val="10"/>
        </w:numPr>
        <w:jc w:val="both"/>
        <w:rPr>
          <w:rFonts w:ascii="Arial" w:hAnsi="Arial" w:cs="Arial"/>
          <w:bCs/>
          <w:color w:val="000000"/>
        </w:rPr>
      </w:pPr>
      <w:r w:rsidRPr="008D4AFF">
        <w:rPr>
          <w:rFonts w:ascii="Arial" w:hAnsi="Arial" w:cs="Arial"/>
          <w:bCs/>
          <w:color w:val="000000"/>
        </w:rPr>
        <w:t>In case of any discrepancy between the English version &amp; vernacular language version, the English version will be preferred.</w:t>
      </w:r>
    </w:p>
    <w:p w:rsidR="00F90C44" w:rsidRPr="008D4AFF" w:rsidRDefault="00F90C44" w:rsidP="00F90C44">
      <w:pPr>
        <w:pStyle w:val="ListParagraph"/>
        <w:rPr>
          <w:rFonts w:ascii="Arial" w:hAnsi="Arial" w:cs="Arial"/>
          <w:bCs/>
          <w:color w:val="000000"/>
        </w:rPr>
      </w:pPr>
    </w:p>
    <w:p w:rsidR="006C60E8" w:rsidRPr="008D4AFF" w:rsidRDefault="00BA383C" w:rsidP="00BA383C">
      <w:pPr>
        <w:pStyle w:val="NoSpacing"/>
        <w:tabs>
          <w:tab w:val="left" w:pos="3405"/>
        </w:tabs>
        <w:jc w:val="center"/>
        <w:rPr>
          <w:rFonts w:ascii="Arial" w:hAnsi="Arial" w:cs="Arial"/>
          <w:b/>
        </w:rPr>
      </w:pPr>
      <w:r w:rsidRPr="008D4AFF">
        <w:rPr>
          <w:rFonts w:ascii="Arial" w:hAnsi="Arial" w:cs="Arial"/>
          <w:b/>
        </w:rPr>
        <w:t>------------------------END OF DOCUMENT--------------------------</w:t>
      </w:r>
    </w:p>
    <w:p w:rsidR="00BA383C" w:rsidRPr="008D4AFF" w:rsidRDefault="00BA383C" w:rsidP="00BA383C">
      <w:pPr>
        <w:pStyle w:val="NoSpacing"/>
        <w:tabs>
          <w:tab w:val="left" w:pos="3405"/>
        </w:tabs>
        <w:rPr>
          <w:rFonts w:ascii="Arial" w:hAnsi="Arial" w:cs="Arial"/>
          <w:b/>
        </w:rPr>
      </w:pPr>
    </w:p>
    <w:sectPr w:rsidR="00BA383C" w:rsidRPr="008D4AFF" w:rsidSect="00C175D8">
      <w:headerReference w:type="even" r:id="rId19"/>
      <w:headerReference w:type="default" r:id="rId20"/>
      <w:footerReference w:type="even" r:id="rId21"/>
      <w:footerReference w:type="default" r:id="rId22"/>
      <w:headerReference w:type="first" r:id="rId23"/>
      <w:footerReference w:type="first" r:id="rId24"/>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AF0" w:rsidRDefault="00663AF0" w:rsidP="00796311">
      <w:pPr>
        <w:spacing w:after="0" w:line="240" w:lineRule="auto"/>
      </w:pPr>
      <w:r>
        <w:separator/>
      </w:r>
    </w:p>
  </w:endnote>
  <w:endnote w:type="continuationSeparator" w:id="0">
    <w:p w:rsidR="00663AF0" w:rsidRDefault="00663AF0" w:rsidP="00796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AFF" w:rsidRDefault="008D4A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256" w:rsidRDefault="00B65256" w:rsidP="00B65256">
    <w:pPr>
      <w:pStyle w:val="Header"/>
      <w:rPr>
        <w:b/>
        <w:sz w:val="28"/>
        <w:szCs w:val="28"/>
      </w:rPr>
    </w:pPr>
    <w:bookmarkStart w:id="1" w:name="TITUS1FooterPrimary"/>
    <w:r w:rsidRPr="00B65256">
      <w:rPr>
        <w:color w:val="000000"/>
        <w:sz w:val="17"/>
        <w:szCs w:val="28"/>
      </w:rPr>
      <w:t xml:space="preserve">Classification: </w:t>
    </w:r>
    <w:r w:rsidRPr="00B65256">
      <w:rPr>
        <w:b/>
        <w:color w:val="4285F4"/>
        <w:sz w:val="17"/>
        <w:szCs w:val="28"/>
      </w:rPr>
      <w:t>Internal</w:t>
    </w:r>
    <w:bookmarkEnd w:id="1"/>
  </w:p>
  <w:p w:rsidR="00A07970" w:rsidRPr="00A07970" w:rsidRDefault="00A07970" w:rsidP="00A07970">
    <w:pPr>
      <w:pStyle w:val="Header"/>
      <w:jc w:val="center"/>
      <w:rPr>
        <w:rFonts w:ascii="Arial" w:hAnsi="Arial" w:cs="Arial"/>
        <w:b/>
        <w:sz w:val="24"/>
        <w:szCs w:val="24"/>
      </w:rPr>
    </w:pPr>
    <w:r>
      <w:rPr>
        <w:b/>
        <w:sz w:val="28"/>
        <w:szCs w:val="28"/>
      </w:rPr>
      <w:t>-------------------------------------------------------------------------------------------------------</w:t>
    </w:r>
    <w:r w:rsidRPr="00A07970">
      <w:rPr>
        <w:rFonts w:ascii="Arial" w:hAnsi="Arial" w:cs="Arial"/>
        <w:b/>
        <w:sz w:val="24"/>
        <w:szCs w:val="24"/>
      </w:rPr>
      <w:t xml:space="preserve">1162/6 Ganesh </w:t>
    </w:r>
    <w:proofErr w:type="spellStart"/>
    <w:r w:rsidRPr="00A07970">
      <w:rPr>
        <w:rFonts w:ascii="Arial" w:hAnsi="Arial" w:cs="Arial"/>
        <w:b/>
        <w:sz w:val="24"/>
        <w:szCs w:val="24"/>
      </w:rPr>
      <w:t>Khind</w:t>
    </w:r>
    <w:proofErr w:type="spellEnd"/>
    <w:r w:rsidRPr="00A07970">
      <w:rPr>
        <w:rFonts w:ascii="Arial" w:hAnsi="Arial" w:cs="Arial"/>
        <w:b/>
        <w:sz w:val="24"/>
        <w:szCs w:val="24"/>
      </w:rPr>
      <w:t xml:space="preserve">- University Road, Near Observatory, Next to </w:t>
    </w:r>
    <w:proofErr w:type="spellStart"/>
    <w:r w:rsidRPr="00A07970">
      <w:rPr>
        <w:rFonts w:ascii="Arial" w:hAnsi="Arial" w:cs="Arial"/>
        <w:b/>
        <w:sz w:val="24"/>
        <w:szCs w:val="24"/>
      </w:rPr>
      <w:t>Hardikar</w:t>
    </w:r>
    <w:proofErr w:type="spellEnd"/>
    <w:r w:rsidRPr="00A07970">
      <w:rPr>
        <w:rFonts w:ascii="Arial" w:hAnsi="Arial" w:cs="Arial"/>
        <w:b/>
        <w:sz w:val="24"/>
        <w:szCs w:val="24"/>
      </w:rPr>
      <w:t xml:space="preserve"> Hospital, </w:t>
    </w:r>
    <w:proofErr w:type="spellStart"/>
    <w:r w:rsidRPr="00A07970">
      <w:rPr>
        <w:rFonts w:ascii="Arial" w:hAnsi="Arial" w:cs="Arial"/>
        <w:b/>
        <w:sz w:val="24"/>
        <w:szCs w:val="24"/>
      </w:rPr>
      <w:t>Shivajinagar</w:t>
    </w:r>
    <w:proofErr w:type="spellEnd"/>
    <w:r w:rsidRPr="00A07970">
      <w:rPr>
        <w:rFonts w:ascii="Arial" w:hAnsi="Arial" w:cs="Arial"/>
        <w:b/>
        <w:sz w:val="24"/>
        <w:szCs w:val="24"/>
      </w:rPr>
      <w:t xml:space="preserve"> Pune 411005</w:t>
    </w:r>
  </w:p>
  <w:p w:rsidR="00B26C60" w:rsidRPr="00A07970" w:rsidRDefault="00A07970" w:rsidP="00A07970">
    <w:pPr>
      <w:pStyle w:val="Header"/>
      <w:pBdr>
        <w:bottom w:val="single" w:sz="6" w:space="1" w:color="auto"/>
      </w:pBdr>
      <w:rPr>
        <w:rFonts w:ascii="Arial" w:hAnsi="Arial" w:cs="Arial"/>
        <w:b/>
        <w:sz w:val="24"/>
        <w:szCs w:val="24"/>
      </w:rPr>
    </w:pPr>
    <w:r w:rsidRPr="00A07970">
      <w:rPr>
        <w:rFonts w:ascii="Arial" w:hAnsi="Arial" w:cs="Arial"/>
        <w:b/>
        <w:sz w:val="24"/>
        <w:szCs w:val="24"/>
      </w:rPr>
      <w:t xml:space="preserve">           Email: </w:t>
    </w:r>
    <w:hyperlink r:id="rId1" w:history="1">
      <w:r w:rsidRPr="00A07970">
        <w:rPr>
          <w:rStyle w:val="Hyperlink"/>
          <w:rFonts w:ascii="Arial" w:hAnsi="Arial" w:cs="Arial"/>
          <w:b/>
          <w:sz w:val="24"/>
          <w:szCs w:val="24"/>
        </w:rPr>
        <w:t>Recovery.Pune@bankofindia.co.in</w:t>
      </w:r>
    </w:hyperlink>
    <w:r w:rsidRPr="00A07970">
      <w:rPr>
        <w:rFonts w:ascii="Arial" w:hAnsi="Arial" w:cs="Arial"/>
        <w:b/>
        <w:sz w:val="24"/>
        <w:szCs w:val="24"/>
      </w:rPr>
      <w:t xml:space="preserve">, - </w:t>
    </w:r>
    <w:proofErr w:type="spellStart"/>
    <w:r w:rsidRPr="00A07970">
      <w:rPr>
        <w:rFonts w:ascii="Arial" w:hAnsi="Arial" w:cs="Arial"/>
        <w:b/>
        <w:sz w:val="24"/>
        <w:szCs w:val="24"/>
      </w:rPr>
      <w:t>Ph</w:t>
    </w:r>
    <w:proofErr w:type="spellEnd"/>
    <w:r w:rsidRPr="00A07970">
      <w:rPr>
        <w:rFonts w:ascii="Arial" w:hAnsi="Arial" w:cs="Arial"/>
        <w:b/>
        <w:sz w:val="24"/>
        <w:szCs w:val="24"/>
      </w:rPr>
      <w:t xml:space="preserve"> no. 020-25531312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AFF" w:rsidRDefault="008D4A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AF0" w:rsidRDefault="00663AF0" w:rsidP="00796311">
      <w:pPr>
        <w:spacing w:after="0" w:line="240" w:lineRule="auto"/>
      </w:pPr>
      <w:r>
        <w:separator/>
      </w:r>
    </w:p>
  </w:footnote>
  <w:footnote w:type="continuationSeparator" w:id="0">
    <w:p w:rsidR="00663AF0" w:rsidRDefault="00663AF0" w:rsidP="00796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AFF" w:rsidRDefault="008D4A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2F9" w:rsidRPr="003B6C0B" w:rsidRDefault="006422F9" w:rsidP="006422F9">
    <w:pPr>
      <w:pStyle w:val="NoSpacing"/>
      <w:tabs>
        <w:tab w:val="left" w:pos="4962"/>
      </w:tabs>
      <w:jc w:val="center"/>
      <w:rPr>
        <w:rFonts w:ascii="Arial Unicode MS" w:eastAsia="Arial Unicode MS" w:hAnsi="Arial Unicode MS" w:cs="Arial Unicode MS"/>
        <w:b/>
        <w:bCs/>
        <w:sz w:val="20"/>
        <w:szCs w:val="20"/>
      </w:rPr>
    </w:pPr>
    <w:r w:rsidRPr="003B6C0B">
      <w:rPr>
        <w:rFonts w:ascii="Arial Unicode MS" w:eastAsia="Arial Unicode MS" w:hAnsi="Arial Unicode MS" w:cs="Arial Unicode MS"/>
        <w:b/>
        <w:bCs/>
        <w:noProof/>
        <w:sz w:val="20"/>
        <w:szCs w:val="20"/>
        <w:lang w:val="en-IN" w:eastAsia="en-IN" w:bidi="hi-IN"/>
      </w:rPr>
      <w:drawing>
        <wp:anchor distT="0" distB="0" distL="114300" distR="114300" simplePos="0" relativeHeight="251664896" behindDoc="0" locked="0" layoutInCell="1" allowOverlap="1" wp14:anchorId="7CAA6E8E" wp14:editId="3160371F">
          <wp:simplePos x="0" y="0"/>
          <wp:positionH relativeFrom="margin">
            <wp:align>center</wp:align>
          </wp:positionH>
          <wp:positionV relativeFrom="paragraph">
            <wp:posOffset>40005</wp:posOffset>
          </wp:positionV>
          <wp:extent cx="2085023" cy="618173"/>
          <wp:effectExtent l="0" t="0" r="0" b="0"/>
          <wp:wrapSquare wrapText="bothSides"/>
          <wp:docPr id="1" name="Picture 1" descr="BOi-bi-lingual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i-bi-lingual Logo[1]"/>
                  <pic:cNvPicPr>
                    <a:picLocks noChangeAspect="1" noChangeArrowheads="1"/>
                  </pic:cNvPicPr>
                </pic:nvPicPr>
                <pic:blipFill>
                  <a:blip r:embed="rId1"/>
                  <a:srcRect/>
                  <a:stretch>
                    <a:fillRect/>
                  </a:stretch>
                </pic:blipFill>
                <pic:spPr bwMode="auto">
                  <a:xfrm>
                    <a:off x="0" y="0"/>
                    <a:ext cx="2085023" cy="61817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422F9" w:rsidRPr="003B6C0B" w:rsidRDefault="006422F9" w:rsidP="006422F9">
    <w:pPr>
      <w:pStyle w:val="NoSpacing"/>
      <w:tabs>
        <w:tab w:val="left" w:pos="630"/>
        <w:tab w:val="left" w:pos="5103"/>
      </w:tabs>
      <w:jc w:val="center"/>
      <w:rPr>
        <w:rFonts w:ascii="Arial Unicode MS" w:eastAsia="Arial Unicode MS" w:hAnsi="Arial Unicode MS" w:cs="Arial Unicode MS"/>
        <w:sz w:val="20"/>
        <w:szCs w:val="20"/>
      </w:rPr>
    </w:pPr>
  </w:p>
  <w:p w:rsidR="006422F9" w:rsidRDefault="006422F9" w:rsidP="006422F9">
    <w:pPr>
      <w:pStyle w:val="NoSpacing"/>
      <w:tabs>
        <w:tab w:val="left" w:pos="630"/>
      </w:tabs>
      <w:rPr>
        <w:rFonts w:ascii="Arial Unicode MS" w:eastAsia="Arial Unicode MS" w:hAnsi="Arial Unicode MS" w:cs="Arial Unicode MS"/>
        <w:sz w:val="20"/>
        <w:szCs w:val="20"/>
      </w:rPr>
    </w:pPr>
  </w:p>
  <w:p w:rsidR="006422F9" w:rsidRPr="002340ED" w:rsidRDefault="006422F9" w:rsidP="006422F9">
    <w:pPr>
      <w:pStyle w:val="NoSpacing"/>
      <w:jc w:val="center"/>
      <w:rPr>
        <w:rFonts w:ascii="Arial" w:hAnsi="Arial" w:cs="Arial"/>
        <w:i/>
        <w:iCs/>
        <w:lang w:bidi="hi-IN"/>
      </w:rPr>
    </w:pPr>
    <w:r w:rsidRPr="002340ED">
      <w:rPr>
        <w:rFonts w:ascii="Mangal" w:hAnsi="Mangal" w:cs="Arial Unicode MS" w:hint="cs"/>
        <w:i/>
        <w:iCs/>
        <w:cs/>
        <w:lang w:bidi="hi-IN"/>
      </w:rPr>
      <w:t>रिश्तों</w:t>
    </w:r>
    <w:r w:rsidRPr="002340ED">
      <w:rPr>
        <w:rFonts w:ascii="Arial" w:hAnsi="Arial" w:cs="Arial"/>
        <w:i/>
        <w:iCs/>
        <w:cs/>
        <w:lang w:bidi="hi-IN"/>
      </w:rPr>
      <w:t xml:space="preserve"> </w:t>
    </w:r>
    <w:r w:rsidRPr="002340ED">
      <w:rPr>
        <w:rFonts w:ascii="Mangal" w:hAnsi="Mangal" w:cs="Arial Unicode MS" w:hint="cs"/>
        <w:i/>
        <w:iCs/>
        <w:cs/>
        <w:lang w:bidi="hi-IN"/>
      </w:rPr>
      <w:t>की</w:t>
    </w:r>
    <w:r w:rsidRPr="002340ED">
      <w:rPr>
        <w:rFonts w:ascii="Arial" w:hAnsi="Arial" w:cs="Arial"/>
        <w:i/>
        <w:iCs/>
        <w:cs/>
        <w:lang w:bidi="hi-IN"/>
      </w:rPr>
      <w:t xml:space="preserve"> </w:t>
    </w:r>
    <w:r w:rsidRPr="002340ED">
      <w:rPr>
        <w:rFonts w:ascii="Mangal" w:hAnsi="Mangal" w:cs="Arial Unicode MS" w:hint="cs"/>
        <w:i/>
        <w:iCs/>
        <w:cs/>
        <w:lang w:bidi="hi-IN"/>
      </w:rPr>
      <w:t>जमा</w:t>
    </w:r>
    <w:r w:rsidRPr="002340ED">
      <w:rPr>
        <w:rFonts w:ascii="Arial" w:hAnsi="Arial" w:cs="Arial"/>
        <w:i/>
        <w:iCs/>
        <w:cs/>
        <w:lang w:bidi="hi-IN"/>
      </w:rPr>
      <w:t xml:space="preserve"> </w:t>
    </w:r>
    <w:r w:rsidRPr="002340ED">
      <w:rPr>
        <w:rFonts w:ascii="Mangal" w:hAnsi="Mangal" w:cs="Arial Unicode MS" w:hint="cs"/>
        <w:i/>
        <w:iCs/>
        <w:cs/>
        <w:lang w:bidi="hi-IN"/>
      </w:rPr>
      <w:t>पूँजी</w:t>
    </w:r>
  </w:p>
  <w:p w:rsidR="006422F9" w:rsidRDefault="006422F9" w:rsidP="006422F9">
    <w:pPr>
      <w:pStyle w:val="NoSpacing"/>
      <w:jc w:val="center"/>
      <w:rPr>
        <w:rFonts w:ascii="Arial" w:hAnsi="Arial" w:cs="Arial"/>
        <w:i/>
        <w:iCs/>
      </w:rPr>
    </w:pPr>
    <w:r w:rsidRPr="002340ED">
      <w:rPr>
        <w:rFonts w:ascii="Arial" w:hAnsi="Arial" w:cs="Arial"/>
        <w:i/>
        <w:iCs/>
      </w:rPr>
      <w:t>Relationship beyond Banking</w:t>
    </w:r>
  </w:p>
  <w:p w:rsidR="00A07970" w:rsidRDefault="00A07970" w:rsidP="006422F9">
    <w:pPr>
      <w:pStyle w:val="NoSpacing"/>
      <w:jc w:val="center"/>
      <w:rPr>
        <w:rFonts w:ascii="Arial" w:hAnsi="Arial" w:cs="Arial"/>
        <w:i/>
        <w:iCs/>
      </w:rPr>
    </w:pPr>
    <w:r>
      <w:rPr>
        <w:rFonts w:ascii="Arial" w:hAnsi="Arial" w:cs="Arial"/>
        <w:i/>
        <w:iCs/>
      </w:rPr>
      <w:t>Pune Recovery Branch</w:t>
    </w:r>
  </w:p>
  <w:p w:rsidR="00D227C5" w:rsidRPr="002340ED" w:rsidRDefault="00A07970" w:rsidP="006422F9">
    <w:pPr>
      <w:pStyle w:val="NoSpacing"/>
      <w:jc w:val="center"/>
      <w:rPr>
        <w:rFonts w:ascii="Arial" w:hAnsi="Arial" w:cs="Arial"/>
        <w:i/>
        <w:iCs/>
      </w:rPr>
    </w:pPr>
    <w:r>
      <w:rPr>
        <w:rFonts w:ascii="Arial" w:hAnsi="Arial" w:cs="Arial"/>
        <w:i/>
        <w:iCs/>
      </w:rPr>
      <w:t>Pune</w:t>
    </w:r>
    <w:r w:rsidR="00D227C5">
      <w:rPr>
        <w:rFonts w:ascii="Arial" w:hAnsi="Arial" w:cs="Arial"/>
        <w:i/>
        <w:iCs/>
      </w:rPr>
      <w:t xml:space="preserve"> Zone</w:t>
    </w:r>
  </w:p>
  <w:p w:rsidR="00824839" w:rsidRPr="006422F9" w:rsidRDefault="00824839" w:rsidP="006422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AFF" w:rsidRDefault="008D4A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56B3"/>
    <w:multiLevelType w:val="hybridMultilevel"/>
    <w:tmpl w:val="F356F4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40299"/>
    <w:multiLevelType w:val="hybridMultilevel"/>
    <w:tmpl w:val="00B473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F07DA"/>
    <w:multiLevelType w:val="hybridMultilevel"/>
    <w:tmpl w:val="353247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283055"/>
    <w:multiLevelType w:val="hybridMultilevel"/>
    <w:tmpl w:val="BD04DF60"/>
    <w:lvl w:ilvl="0" w:tplc="EE8C3B18">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BBE426C"/>
    <w:multiLevelType w:val="hybridMultilevel"/>
    <w:tmpl w:val="1A14EC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F0FAB"/>
    <w:multiLevelType w:val="hybridMultilevel"/>
    <w:tmpl w:val="62584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212A7B"/>
    <w:multiLevelType w:val="hybridMultilevel"/>
    <w:tmpl w:val="BA42E4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31F3ADB"/>
    <w:multiLevelType w:val="hybridMultilevel"/>
    <w:tmpl w:val="3E86E8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413EE"/>
    <w:multiLevelType w:val="hybridMultilevel"/>
    <w:tmpl w:val="56684A3E"/>
    <w:lvl w:ilvl="0" w:tplc="2BF23674">
      <w:start w:val="1"/>
      <w:numFmt w:val="decimal"/>
      <w:lvlText w:val="(%1)"/>
      <w:lvlJc w:val="left"/>
      <w:pPr>
        <w:ind w:left="180"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9" w15:restartNumberingAfterBreak="0">
    <w:nsid w:val="773F7C4F"/>
    <w:multiLevelType w:val="hybridMultilevel"/>
    <w:tmpl w:val="7FEAB90E"/>
    <w:lvl w:ilvl="0" w:tplc="CA7EEA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0"/>
  </w:num>
  <w:num w:numId="4">
    <w:abstractNumId w:val="2"/>
  </w:num>
  <w:num w:numId="5">
    <w:abstractNumId w:val="4"/>
  </w:num>
  <w:num w:numId="6">
    <w:abstractNumId w:val="1"/>
  </w:num>
  <w:num w:numId="7">
    <w:abstractNumId w:val="7"/>
  </w:num>
  <w:num w:numId="8">
    <w:abstractNumId w:val="6"/>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5BC"/>
    <w:rsid w:val="00003559"/>
    <w:rsid w:val="00003C74"/>
    <w:rsid w:val="00020E7B"/>
    <w:rsid w:val="00021FD2"/>
    <w:rsid w:val="000309F5"/>
    <w:rsid w:val="0003323D"/>
    <w:rsid w:val="00065F8E"/>
    <w:rsid w:val="000662C7"/>
    <w:rsid w:val="00072E14"/>
    <w:rsid w:val="00091AE5"/>
    <w:rsid w:val="00092842"/>
    <w:rsid w:val="00092BD5"/>
    <w:rsid w:val="000A086D"/>
    <w:rsid w:val="000B378F"/>
    <w:rsid w:val="000D4F1E"/>
    <w:rsid w:val="000E2E8C"/>
    <w:rsid w:val="000F7A02"/>
    <w:rsid w:val="000F7DDC"/>
    <w:rsid w:val="00101344"/>
    <w:rsid w:val="00125709"/>
    <w:rsid w:val="00134658"/>
    <w:rsid w:val="00144F9E"/>
    <w:rsid w:val="00150DD1"/>
    <w:rsid w:val="001517FA"/>
    <w:rsid w:val="00162C0C"/>
    <w:rsid w:val="001840C4"/>
    <w:rsid w:val="0018455B"/>
    <w:rsid w:val="001875FC"/>
    <w:rsid w:val="00191F9D"/>
    <w:rsid w:val="001D2F40"/>
    <w:rsid w:val="001E103A"/>
    <w:rsid w:val="001F7ADC"/>
    <w:rsid w:val="00206B95"/>
    <w:rsid w:val="00211FB2"/>
    <w:rsid w:val="00240077"/>
    <w:rsid w:val="00246075"/>
    <w:rsid w:val="00252CEF"/>
    <w:rsid w:val="002643F6"/>
    <w:rsid w:val="00276B55"/>
    <w:rsid w:val="002A3E0D"/>
    <w:rsid w:val="002D5172"/>
    <w:rsid w:val="002D61BC"/>
    <w:rsid w:val="002F0103"/>
    <w:rsid w:val="002F0F33"/>
    <w:rsid w:val="002F3A35"/>
    <w:rsid w:val="00315B2C"/>
    <w:rsid w:val="003246AA"/>
    <w:rsid w:val="00333BF0"/>
    <w:rsid w:val="00342708"/>
    <w:rsid w:val="00347F3E"/>
    <w:rsid w:val="003521A0"/>
    <w:rsid w:val="00356F42"/>
    <w:rsid w:val="003577F1"/>
    <w:rsid w:val="00371AB9"/>
    <w:rsid w:val="00372CB5"/>
    <w:rsid w:val="0037336A"/>
    <w:rsid w:val="003746A4"/>
    <w:rsid w:val="00380607"/>
    <w:rsid w:val="003B5E9F"/>
    <w:rsid w:val="003D5E66"/>
    <w:rsid w:val="00405E64"/>
    <w:rsid w:val="00413FB2"/>
    <w:rsid w:val="004243E0"/>
    <w:rsid w:val="0043167A"/>
    <w:rsid w:val="00433F2F"/>
    <w:rsid w:val="00463789"/>
    <w:rsid w:val="00473A76"/>
    <w:rsid w:val="004D286D"/>
    <w:rsid w:val="00500593"/>
    <w:rsid w:val="0050297B"/>
    <w:rsid w:val="0054489B"/>
    <w:rsid w:val="005679CE"/>
    <w:rsid w:val="005737C6"/>
    <w:rsid w:val="005B7E5F"/>
    <w:rsid w:val="005C1DD5"/>
    <w:rsid w:val="005D0BD0"/>
    <w:rsid w:val="005D152C"/>
    <w:rsid w:val="005D7727"/>
    <w:rsid w:val="005F4D88"/>
    <w:rsid w:val="00632B91"/>
    <w:rsid w:val="00637689"/>
    <w:rsid w:val="00641809"/>
    <w:rsid w:val="006422F9"/>
    <w:rsid w:val="006452A4"/>
    <w:rsid w:val="00647712"/>
    <w:rsid w:val="00663AF0"/>
    <w:rsid w:val="0066615E"/>
    <w:rsid w:val="00667167"/>
    <w:rsid w:val="00691834"/>
    <w:rsid w:val="006A1E95"/>
    <w:rsid w:val="006A5F98"/>
    <w:rsid w:val="006A60BE"/>
    <w:rsid w:val="006A6916"/>
    <w:rsid w:val="006C60E8"/>
    <w:rsid w:val="0072558F"/>
    <w:rsid w:val="00731C88"/>
    <w:rsid w:val="0074369C"/>
    <w:rsid w:val="00762982"/>
    <w:rsid w:val="00784F0F"/>
    <w:rsid w:val="00791EDA"/>
    <w:rsid w:val="00796311"/>
    <w:rsid w:val="007B4FF6"/>
    <w:rsid w:val="007C4F22"/>
    <w:rsid w:val="007C6F52"/>
    <w:rsid w:val="007D3F83"/>
    <w:rsid w:val="007D78D3"/>
    <w:rsid w:val="00801410"/>
    <w:rsid w:val="00803B40"/>
    <w:rsid w:val="00824839"/>
    <w:rsid w:val="00837F5E"/>
    <w:rsid w:val="008405D8"/>
    <w:rsid w:val="00844F81"/>
    <w:rsid w:val="008530A4"/>
    <w:rsid w:val="00853603"/>
    <w:rsid w:val="00873C92"/>
    <w:rsid w:val="00894549"/>
    <w:rsid w:val="00895BE7"/>
    <w:rsid w:val="00895D37"/>
    <w:rsid w:val="008A0C12"/>
    <w:rsid w:val="008A7761"/>
    <w:rsid w:val="008B2A44"/>
    <w:rsid w:val="008D4AFF"/>
    <w:rsid w:val="008D5AC9"/>
    <w:rsid w:val="008E3413"/>
    <w:rsid w:val="008F54B1"/>
    <w:rsid w:val="00904165"/>
    <w:rsid w:val="00905B8D"/>
    <w:rsid w:val="0091288D"/>
    <w:rsid w:val="0092131E"/>
    <w:rsid w:val="009219C6"/>
    <w:rsid w:val="009253DB"/>
    <w:rsid w:val="009470A4"/>
    <w:rsid w:val="0096368C"/>
    <w:rsid w:val="0099646A"/>
    <w:rsid w:val="009A39CE"/>
    <w:rsid w:val="009A6290"/>
    <w:rsid w:val="009B5179"/>
    <w:rsid w:val="009E1B7A"/>
    <w:rsid w:val="009F6BFB"/>
    <w:rsid w:val="00A07970"/>
    <w:rsid w:val="00A15668"/>
    <w:rsid w:val="00A1766B"/>
    <w:rsid w:val="00A30181"/>
    <w:rsid w:val="00A40F3D"/>
    <w:rsid w:val="00A521E8"/>
    <w:rsid w:val="00A62E86"/>
    <w:rsid w:val="00A72CAC"/>
    <w:rsid w:val="00A91E62"/>
    <w:rsid w:val="00A97AA1"/>
    <w:rsid w:val="00AA1724"/>
    <w:rsid w:val="00AB0AB0"/>
    <w:rsid w:val="00AB6557"/>
    <w:rsid w:val="00AE2C42"/>
    <w:rsid w:val="00AF2104"/>
    <w:rsid w:val="00AF36B7"/>
    <w:rsid w:val="00AF5487"/>
    <w:rsid w:val="00AF59D2"/>
    <w:rsid w:val="00AF7CBA"/>
    <w:rsid w:val="00B00C6B"/>
    <w:rsid w:val="00B063B4"/>
    <w:rsid w:val="00B06DAD"/>
    <w:rsid w:val="00B07E1C"/>
    <w:rsid w:val="00B11798"/>
    <w:rsid w:val="00B16441"/>
    <w:rsid w:val="00B26211"/>
    <w:rsid w:val="00B26C60"/>
    <w:rsid w:val="00B27BD5"/>
    <w:rsid w:val="00B3373A"/>
    <w:rsid w:val="00B47BA3"/>
    <w:rsid w:val="00B65256"/>
    <w:rsid w:val="00B65B50"/>
    <w:rsid w:val="00B65E66"/>
    <w:rsid w:val="00B81051"/>
    <w:rsid w:val="00B86340"/>
    <w:rsid w:val="00B87241"/>
    <w:rsid w:val="00B913B3"/>
    <w:rsid w:val="00B92F70"/>
    <w:rsid w:val="00B956F6"/>
    <w:rsid w:val="00BA383C"/>
    <w:rsid w:val="00BA49A8"/>
    <w:rsid w:val="00BA6D4C"/>
    <w:rsid w:val="00BB0F8C"/>
    <w:rsid w:val="00BB7F96"/>
    <w:rsid w:val="00BC5E16"/>
    <w:rsid w:val="00BC7C5E"/>
    <w:rsid w:val="00BD2BAC"/>
    <w:rsid w:val="00BD7C88"/>
    <w:rsid w:val="00C10C15"/>
    <w:rsid w:val="00C14FBD"/>
    <w:rsid w:val="00C15C3C"/>
    <w:rsid w:val="00C175D8"/>
    <w:rsid w:val="00C226D7"/>
    <w:rsid w:val="00C33612"/>
    <w:rsid w:val="00C52AB4"/>
    <w:rsid w:val="00C82F8D"/>
    <w:rsid w:val="00C86048"/>
    <w:rsid w:val="00C9102D"/>
    <w:rsid w:val="00C9126F"/>
    <w:rsid w:val="00C95F3C"/>
    <w:rsid w:val="00CA45BD"/>
    <w:rsid w:val="00CC7092"/>
    <w:rsid w:val="00CD3785"/>
    <w:rsid w:val="00CE093B"/>
    <w:rsid w:val="00CF13A6"/>
    <w:rsid w:val="00D1683E"/>
    <w:rsid w:val="00D227C5"/>
    <w:rsid w:val="00D845FF"/>
    <w:rsid w:val="00D90A68"/>
    <w:rsid w:val="00D91189"/>
    <w:rsid w:val="00D95499"/>
    <w:rsid w:val="00D9580E"/>
    <w:rsid w:val="00DC202F"/>
    <w:rsid w:val="00DC64F9"/>
    <w:rsid w:val="00DD4AF8"/>
    <w:rsid w:val="00DD59D7"/>
    <w:rsid w:val="00DF3B80"/>
    <w:rsid w:val="00DF5037"/>
    <w:rsid w:val="00E50DF7"/>
    <w:rsid w:val="00E67268"/>
    <w:rsid w:val="00E845EE"/>
    <w:rsid w:val="00EA7C24"/>
    <w:rsid w:val="00EB24BA"/>
    <w:rsid w:val="00EF3615"/>
    <w:rsid w:val="00EF7A23"/>
    <w:rsid w:val="00F075BC"/>
    <w:rsid w:val="00F12133"/>
    <w:rsid w:val="00F235BC"/>
    <w:rsid w:val="00F23CB1"/>
    <w:rsid w:val="00F2616F"/>
    <w:rsid w:val="00F272BD"/>
    <w:rsid w:val="00F30110"/>
    <w:rsid w:val="00F37B15"/>
    <w:rsid w:val="00F4401C"/>
    <w:rsid w:val="00F47356"/>
    <w:rsid w:val="00F6327A"/>
    <w:rsid w:val="00F74A34"/>
    <w:rsid w:val="00F77326"/>
    <w:rsid w:val="00F90C44"/>
    <w:rsid w:val="00F97CDB"/>
    <w:rsid w:val="00FA1D7C"/>
    <w:rsid w:val="00FA6B3C"/>
    <w:rsid w:val="00FD79F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99E77"/>
  <w15:docId w15:val="{6D72C705-7FD0-4781-8593-5314B98E8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1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7689"/>
    <w:pPr>
      <w:ind w:left="720"/>
      <w:contextualSpacing/>
    </w:pPr>
  </w:style>
  <w:style w:type="paragraph" w:styleId="NoSpacing">
    <w:name w:val="No Spacing"/>
    <w:link w:val="NoSpacingChar"/>
    <w:uiPriority w:val="1"/>
    <w:qFormat/>
    <w:rsid w:val="00211FB2"/>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211FB2"/>
    <w:rPr>
      <w:rFonts w:ascii="Calibri" w:eastAsia="Times New Roman" w:hAnsi="Calibri" w:cs="Times New Roman"/>
    </w:rPr>
  </w:style>
  <w:style w:type="character" w:styleId="Hyperlink">
    <w:name w:val="Hyperlink"/>
    <w:basedOn w:val="DefaultParagraphFont"/>
    <w:uiPriority w:val="99"/>
    <w:unhideWhenUsed/>
    <w:rsid w:val="00211FB2"/>
    <w:rPr>
      <w:color w:val="0000FF"/>
      <w:u w:val="single"/>
    </w:rPr>
  </w:style>
  <w:style w:type="paragraph" w:styleId="Header">
    <w:name w:val="header"/>
    <w:basedOn w:val="Normal"/>
    <w:link w:val="HeaderChar"/>
    <w:uiPriority w:val="99"/>
    <w:unhideWhenUsed/>
    <w:rsid w:val="007963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311"/>
  </w:style>
  <w:style w:type="paragraph" w:styleId="Footer">
    <w:name w:val="footer"/>
    <w:basedOn w:val="Normal"/>
    <w:link w:val="FooterChar"/>
    <w:uiPriority w:val="99"/>
    <w:unhideWhenUsed/>
    <w:rsid w:val="007963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311"/>
  </w:style>
  <w:style w:type="table" w:styleId="TableGrid">
    <w:name w:val="Table Grid"/>
    <w:basedOn w:val="TableNormal"/>
    <w:uiPriority w:val="59"/>
    <w:rsid w:val="000F7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7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D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12525">
      <w:bodyDiv w:val="1"/>
      <w:marLeft w:val="0"/>
      <w:marRight w:val="0"/>
      <w:marTop w:val="0"/>
      <w:marBottom w:val="0"/>
      <w:divBdr>
        <w:top w:val="none" w:sz="0" w:space="0" w:color="auto"/>
        <w:left w:val="none" w:sz="0" w:space="0" w:color="auto"/>
        <w:bottom w:val="none" w:sz="0" w:space="0" w:color="auto"/>
        <w:right w:val="none" w:sz="0" w:space="0" w:color="auto"/>
      </w:divBdr>
    </w:div>
    <w:div w:id="154491506">
      <w:bodyDiv w:val="1"/>
      <w:marLeft w:val="0"/>
      <w:marRight w:val="0"/>
      <w:marTop w:val="0"/>
      <w:marBottom w:val="0"/>
      <w:divBdr>
        <w:top w:val="none" w:sz="0" w:space="0" w:color="auto"/>
        <w:left w:val="none" w:sz="0" w:space="0" w:color="auto"/>
        <w:bottom w:val="none" w:sz="0" w:space="0" w:color="auto"/>
        <w:right w:val="none" w:sz="0" w:space="0" w:color="auto"/>
      </w:divBdr>
    </w:div>
    <w:div w:id="277877571">
      <w:bodyDiv w:val="1"/>
      <w:marLeft w:val="0"/>
      <w:marRight w:val="0"/>
      <w:marTop w:val="0"/>
      <w:marBottom w:val="0"/>
      <w:divBdr>
        <w:top w:val="none" w:sz="0" w:space="0" w:color="auto"/>
        <w:left w:val="none" w:sz="0" w:space="0" w:color="auto"/>
        <w:bottom w:val="none" w:sz="0" w:space="0" w:color="auto"/>
        <w:right w:val="none" w:sz="0" w:space="0" w:color="auto"/>
      </w:divBdr>
    </w:div>
    <w:div w:id="348139121">
      <w:bodyDiv w:val="1"/>
      <w:marLeft w:val="0"/>
      <w:marRight w:val="0"/>
      <w:marTop w:val="0"/>
      <w:marBottom w:val="0"/>
      <w:divBdr>
        <w:top w:val="none" w:sz="0" w:space="0" w:color="auto"/>
        <w:left w:val="none" w:sz="0" w:space="0" w:color="auto"/>
        <w:bottom w:val="none" w:sz="0" w:space="0" w:color="auto"/>
        <w:right w:val="none" w:sz="0" w:space="0" w:color="auto"/>
      </w:divBdr>
    </w:div>
    <w:div w:id="361521267">
      <w:bodyDiv w:val="1"/>
      <w:marLeft w:val="0"/>
      <w:marRight w:val="0"/>
      <w:marTop w:val="0"/>
      <w:marBottom w:val="0"/>
      <w:divBdr>
        <w:top w:val="none" w:sz="0" w:space="0" w:color="auto"/>
        <w:left w:val="none" w:sz="0" w:space="0" w:color="auto"/>
        <w:bottom w:val="none" w:sz="0" w:space="0" w:color="auto"/>
        <w:right w:val="none" w:sz="0" w:space="0" w:color="auto"/>
      </w:divBdr>
    </w:div>
    <w:div w:id="539130093">
      <w:bodyDiv w:val="1"/>
      <w:marLeft w:val="0"/>
      <w:marRight w:val="0"/>
      <w:marTop w:val="0"/>
      <w:marBottom w:val="0"/>
      <w:divBdr>
        <w:top w:val="none" w:sz="0" w:space="0" w:color="auto"/>
        <w:left w:val="none" w:sz="0" w:space="0" w:color="auto"/>
        <w:bottom w:val="none" w:sz="0" w:space="0" w:color="auto"/>
        <w:right w:val="none" w:sz="0" w:space="0" w:color="auto"/>
      </w:divBdr>
    </w:div>
    <w:div w:id="844905383">
      <w:bodyDiv w:val="1"/>
      <w:marLeft w:val="0"/>
      <w:marRight w:val="0"/>
      <w:marTop w:val="0"/>
      <w:marBottom w:val="0"/>
      <w:divBdr>
        <w:top w:val="none" w:sz="0" w:space="0" w:color="auto"/>
        <w:left w:val="none" w:sz="0" w:space="0" w:color="auto"/>
        <w:bottom w:val="none" w:sz="0" w:space="0" w:color="auto"/>
        <w:right w:val="none" w:sz="0" w:space="0" w:color="auto"/>
      </w:divBdr>
    </w:div>
    <w:div w:id="893470333">
      <w:bodyDiv w:val="1"/>
      <w:marLeft w:val="0"/>
      <w:marRight w:val="0"/>
      <w:marTop w:val="0"/>
      <w:marBottom w:val="0"/>
      <w:divBdr>
        <w:top w:val="none" w:sz="0" w:space="0" w:color="auto"/>
        <w:left w:val="none" w:sz="0" w:space="0" w:color="auto"/>
        <w:bottom w:val="none" w:sz="0" w:space="0" w:color="auto"/>
        <w:right w:val="none" w:sz="0" w:space="0" w:color="auto"/>
      </w:divBdr>
    </w:div>
    <w:div w:id="1146095248">
      <w:bodyDiv w:val="1"/>
      <w:marLeft w:val="0"/>
      <w:marRight w:val="0"/>
      <w:marTop w:val="0"/>
      <w:marBottom w:val="0"/>
      <w:divBdr>
        <w:top w:val="none" w:sz="0" w:space="0" w:color="auto"/>
        <w:left w:val="none" w:sz="0" w:space="0" w:color="auto"/>
        <w:bottom w:val="none" w:sz="0" w:space="0" w:color="auto"/>
        <w:right w:val="none" w:sz="0" w:space="0" w:color="auto"/>
      </w:divBdr>
    </w:div>
    <w:div w:id="1170294996">
      <w:bodyDiv w:val="1"/>
      <w:marLeft w:val="0"/>
      <w:marRight w:val="0"/>
      <w:marTop w:val="0"/>
      <w:marBottom w:val="0"/>
      <w:divBdr>
        <w:top w:val="none" w:sz="0" w:space="0" w:color="auto"/>
        <w:left w:val="none" w:sz="0" w:space="0" w:color="auto"/>
        <w:bottom w:val="none" w:sz="0" w:space="0" w:color="auto"/>
        <w:right w:val="none" w:sz="0" w:space="0" w:color="auto"/>
      </w:divBdr>
    </w:div>
    <w:div w:id="1271821047">
      <w:bodyDiv w:val="1"/>
      <w:marLeft w:val="0"/>
      <w:marRight w:val="0"/>
      <w:marTop w:val="0"/>
      <w:marBottom w:val="0"/>
      <w:divBdr>
        <w:top w:val="none" w:sz="0" w:space="0" w:color="auto"/>
        <w:left w:val="none" w:sz="0" w:space="0" w:color="auto"/>
        <w:bottom w:val="none" w:sz="0" w:space="0" w:color="auto"/>
        <w:right w:val="none" w:sz="0" w:space="0" w:color="auto"/>
      </w:divBdr>
    </w:div>
    <w:div w:id="1273319856">
      <w:bodyDiv w:val="1"/>
      <w:marLeft w:val="0"/>
      <w:marRight w:val="0"/>
      <w:marTop w:val="0"/>
      <w:marBottom w:val="0"/>
      <w:divBdr>
        <w:top w:val="none" w:sz="0" w:space="0" w:color="auto"/>
        <w:left w:val="none" w:sz="0" w:space="0" w:color="auto"/>
        <w:bottom w:val="none" w:sz="0" w:space="0" w:color="auto"/>
        <w:right w:val="none" w:sz="0" w:space="0" w:color="auto"/>
      </w:divBdr>
    </w:div>
    <w:div w:id="1823891176">
      <w:bodyDiv w:val="1"/>
      <w:marLeft w:val="0"/>
      <w:marRight w:val="0"/>
      <w:marTop w:val="0"/>
      <w:marBottom w:val="0"/>
      <w:divBdr>
        <w:top w:val="none" w:sz="0" w:space="0" w:color="auto"/>
        <w:left w:val="none" w:sz="0" w:space="0" w:color="auto"/>
        <w:bottom w:val="none" w:sz="0" w:space="0" w:color="auto"/>
        <w:right w:val="none" w:sz="0" w:space="0" w:color="auto"/>
      </w:divBdr>
    </w:div>
    <w:div w:id="2045207273">
      <w:bodyDiv w:val="1"/>
      <w:marLeft w:val="0"/>
      <w:marRight w:val="0"/>
      <w:marTop w:val="0"/>
      <w:marBottom w:val="0"/>
      <w:divBdr>
        <w:top w:val="none" w:sz="0" w:space="0" w:color="auto"/>
        <w:left w:val="none" w:sz="0" w:space="0" w:color="auto"/>
        <w:bottom w:val="none" w:sz="0" w:space="0" w:color="auto"/>
        <w:right w:val="none" w:sz="0" w:space="0" w:color="auto"/>
      </w:divBdr>
    </w:div>
    <w:div w:id="2061400671">
      <w:bodyDiv w:val="1"/>
      <w:marLeft w:val="0"/>
      <w:marRight w:val="0"/>
      <w:marTop w:val="0"/>
      <w:marBottom w:val="0"/>
      <w:divBdr>
        <w:top w:val="none" w:sz="0" w:space="0" w:color="auto"/>
        <w:left w:val="none" w:sz="0" w:space="0" w:color="auto"/>
        <w:bottom w:val="none" w:sz="0" w:space="0" w:color="auto"/>
        <w:right w:val="none" w:sz="0" w:space="0" w:color="auto"/>
      </w:divBdr>
    </w:div>
    <w:div w:id="206375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ANKNET.com" TargetMode="External"/><Relationship Id="rId13" Type="http://schemas.openxmlformats.org/officeDocument/2006/relationships/hyperlink" Target="https://BAANKNET.com" TargetMode="External"/><Relationship Id="rId18" Type="http://schemas.openxmlformats.org/officeDocument/2006/relationships/hyperlink" Target="https://BAANKNET.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ebkray.in/" TargetMode="External"/><Relationship Id="rId12" Type="http://schemas.openxmlformats.org/officeDocument/2006/relationships/hyperlink" Target="https://ebkray.in/" TargetMode="External"/><Relationship Id="rId17" Type="http://schemas.openxmlformats.org/officeDocument/2006/relationships/hyperlink" Target="https://ebkray.i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AANKNET.co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ANKNET.com"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BAANKNET.com" TargetMode="External"/><Relationship Id="rId23" Type="http://schemas.openxmlformats.org/officeDocument/2006/relationships/header" Target="header3.xml"/><Relationship Id="rId10" Type="http://schemas.openxmlformats.org/officeDocument/2006/relationships/hyperlink" Target="https://ebkray.in/"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bkray.in/eauction-psb/bidder-registration" TargetMode="External"/><Relationship Id="rId14" Type="http://schemas.openxmlformats.org/officeDocument/2006/relationships/hyperlink" Target="https://ebkray.in/"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Recovery.Pune@bankofindia.co.i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1123</Words>
  <Characters>6406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scheduling</dc:creator>
  <cp:lastModifiedBy>Devendra Haridas Kamble</cp:lastModifiedBy>
  <cp:revision>7</cp:revision>
  <cp:lastPrinted>2024-12-03T07:58:00Z</cp:lastPrinted>
  <dcterms:created xsi:type="dcterms:W3CDTF">2025-03-17T07:05:00Z</dcterms:created>
  <dcterms:modified xsi:type="dcterms:W3CDTF">2025-07-11T06:33:00Z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b5c77933-1632-4cbc-baaf-5fca12abb7ef</vt:lpwstr>
  </property>
  <property fmtid="{D5CDD505-2E9C-101B-9397-08002B2CF9AE}" pid="3" name="Classification">
    <vt:lpwstr>BOI_INT3RNAL</vt:lpwstr>
  </property>
</Properties>
</file>